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color w:val="auto"/>
          <w:sz w:val="28"/>
          <w:szCs w:val="22"/>
        </w:rPr>
        <w:id w:val="-1060168991"/>
        <w:docPartObj>
          <w:docPartGallery w:val="Table of Contents"/>
          <w:docPartUnique/>
        </w:docPartObj>
      </w:sdtPr>
      <w:sdtEndPr>
        <w:rPr>
          <w:b/>
          <w:bCs/>
          <w:noProof/>
        </w:rPr>
      </w:sdtEndPr>
      <w:sdtContent>
        <w:p w14:paraId="4134695F" w14:textId="49359813" w:rsidR="00197A12" w:rsidRPr="00A21D53" w:rsidRDefault="00197A12" w:rsidP="00197A12">
          <w:pPr>
            <w:pStyle w:val="TOCHeading"/>
            <w:jc w:val="center"/>
            <w:rPr>
              <w:b/>
              <w:bCs/>
              <w:color w:val="auto"/>
            </w:rPr>
          </w:pPr>
          <w:r w:rsidRPr="00A21D53">
            <w:rPr>
              <w:b/>
              <w:bCs/>
              <w:color w:val="auto"/>
            </w:rPr>
            <w:t>Mục lục</w:t>
          </w:r>
        </w:p>
        <w:p w14:paraId="4F0DD16F" w14:textId="2F23D4B6" w:rsidR="005808B2" w:rsidRPr="005808B2" w:rsidRDefault="00197A12" w:rsidP="005808B2">
          <w:pPr>
            <w:pStyle w:val="TOC1"/>
            <w:rPr>
              <w:rFonts w:asciiTheme="minorHAnsi" w:eastAsiaTheme="minorEastAsia" w:hAnsiTheme="minorHAnsi"/>
              <w:noProof/>
              <w:kern w:val="2"/>
              <w:sz w:val="22"/>
              <w14:ligatures w14:val="standardContextual"/>
            </w:rPr>
          </w:pPr>
          <w:r w:rsidRPr="005808B2">
            <w:fldChar w:fldCharType="begin"/>
          </w:r>
          <w:r w:rsidRPr="005808B2">
            <w:instrText xml:space="preserve"> TOC \o "1-3" \h \z \u </w:instrText>
          </w:r>
          <w:r w:rsidRPr="005808B2">
            <w:fldChar w:fldCharType="separate"/>
          </w:r>
        </w:p>
        <w:p w14:paraId="60286963" w14:textId="05B9FC26" w:rsidR="005808B2" w:rsidRPr="005808B2" w:rsidRDefault="00C9320C">
          <w:pPr>
            <w:pStyle w:val="TOC1"/>
            <w:rPr>
              <w:rFonts w:asciiTheme="minorHAnsi" w:eastAsiaTheme="minorEastAsia" w:hAnsiTheme="minorHAnsi"/>
              <w:noProof/>
              <w:kern w:val="2"/>
              <w:sz w:val="22"/>
              <w14:ligatures w14:val="standardContextual"/>
            </w:rPr>
          </w:pPr>
          <w:hyperlink w:anchor="_Toc175908565" w:history="1">
            <w:r w:rsidR="005808B2" w:rsidRPr="005808B2">
              <w:rPr>
                <w:rStyle w:val="Hyperlink"/>
                <w:noProof/>
              </w:rPr>
              <w:t>PHẦN I: GIỚI THIỆU VỀ DỰ ÁN</w:t>
            </w:r>
            <w:bookmarkStart w:id="0" w:name="_GoBack"/>
            <w:bookmarkEnd w:id="0"/>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_Toc175908565 \h </w:instrText>
            </w:r>
            <w:r w:rsidR="005808B2" w:rsidRPr="005808B2">
              <w:rPr>
                <w:noProof/>
                <w:webHidden/>
              </w:rPr>
            </w:r>
            <w:r w:rsidR="005808B2" w:rsidRPr="005808B2">
              <w:rPr>
                <w:noProof/>
                <w:webHidden/>
              </w:rPr>
              <w:fldChar w:fldCharType="separate"/>
            </w:r>
            <w:r w:rsidR="00B8014F">
              <w:rPr>
                <w:noProof/>
                <w:webHidden/>
              </w:rPr>
              <w:t>2</w:t>
            </w:r>
            <w:r w:rsidR="005808B2" w:rsidRPr="005808B2">
              <w:rPr>
                <w:noProof/>
                <w:webHidden/>
              </w:rPr>
              <w:fldChar w:fldCharType="end"/>
            </w:r>
          </w:hyperlink>
        </w:p>
        <w:p w14:paraId="095FE18C" w14:textId="08EE44A2" w:rsidR="005808B2" w:rsidRPr="005808B2" w:rsidRDefault="00C9320C">
          <w:pPr>
            <w:pStyle w:val="TOC2"/>
            <w:rPr>
              <w:rFonts w:asciiTheme="minorHAnsi" w:eastAsiaTheme="minorEastAsia" w:hAnsiTheme="minorHAnsi"/>
              <w:noProof/>
              <w:kern w:val="2"/>
              <w:sz w:val="22"/>
              <w14:ligatures w14:val="standardContextual"/>
            </w:rPr>
          </w:pPr>
          <w:hyperlink w:anchor="_Toc175908566" w:history="1">
            <w:r w:rsidR="005808B2" w:rsidRPr="005808B2">
              <w:rPr>
                <w:rStyle w:val="Hyperlink"/>
                <w:rFonts w:cs="Times New Roman"/>
                <w:noProof/>
              </w:rPr>
              <w:t>I.</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TÊN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_Toc175908566 \h </w:instrText>
            </w:r>
            <w:r w:rsidR="005808B2" w:rsidRPr="005808B2">
              <w:rPr>
                <w:noProof/>
                <w:webHidden/>
              </w:rPr>
            </w:r>
            <w:r w:rsidR="005808B2" w:rsidRPr="005808B2">
              <w:rPr>
                <w:noProof/>
                <w:webHidden/>
              </w:rPr>
              <w:fldChar w:fldCharType="separate"/>
            </w:r>
            <w:r w:rsidR="00B8014F">
              <w:rPr>
                <w:noProof/>
                <w:webHidden/>
              </w:rPr>
              <w:t>2</w:t>
            </w:r>
            <w:r w:rsidR="005808B2" w:rsidRPr="005808B2">
              <w:rPr>
                <w:noProof/>
                <w:webHidden/>
              </w:rPr>
              <w:fldChar w:fldCharType="end"/>
            </w:r>
          </w:hyperlink>
        </w:p>
        <w:p w14:paraId="3E5C5E86" w14:textId="37398CC4" w:rsidR="005808B2" w:rsidRPr="005808B2" w:rsidRDefault="00C9320C">
          <w:pPr>
            <w:pStyle w:val="TOC2"/>
            <w:rPr>
              <w:rFonts w:asciiTheme="minorHAnsi" w:eastAsiaTheme="minorEastAsia" w:hAnsiTheme="minorHAnsi"/>
              <w:noProof/>
              <w:kern w:val="2"/>
              <w:sz w:val="22"/>
              <w14:ligatures w14:val="standardContextual"/>
            </w:rPr>
          </w:pPr>
          <w:hyperlink w:anchor="_Toc175908567" w:history="1">
            <w:r w:rsidR="005808B2" w:rsidRPr="005808B2">
              <w:rPr>
                <w:rStyle w:val="Hyperlink"/>
                <w:rFonts w:cs="Times New Roman"/>
                <w:noProof/>
              </w:rPr>
              <w:t>II.</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CÁC BÊN THAM GIA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_Toc175908567 \h </w:instrText>
            </w:r>
            <w:r w:rsidR="005808B2" w:rsidRPr="005808B2">
              <w:rPr>
                <w:noProof/>
                <w:webHidden/>
              </w:rPr>
            </w:r>
            <w:r w:rsidR="005808B2" w:rsidRPr="005808B2">
              <w:rPr>
                <w:noProof/>
                <w:webHidden/>
              </w:rPr>
              <w:fldChar w:fldCharType="separate"/>
            </w:r>
            <w:r w:rsidR="00B8014F">
              <w:rPr>
                <w:noProof/>
                <w:webHidden/>
              </w:rPr>
              <w:t>2</w:t>
            </w:r>
            <w:r w:rsidR="005808B2" w:rsidRPr="005808B2">
              <w:rPr>
                <w:noProof/>
                <w:webHidden/>
              </w:rPr>
              <w:fldChar w:fldCharType="end"/>
            </w:r>
          </w:hyperlink>
        </w:p>
        <w:p w14:paraId="78A30A07" w14:textId="3BA8A024" w:rsidR="005808B2" w:rsidRPr="005808B2" w:rsidRDefault="00C9320C">
          <w:pPr>
            <w:pStyle w:val="TOC2"/>
            <w:rPr>
              <w:rFonts w:asciiTheme="minorHAnsi" w:eastAsiaTheme="minorEastAsia" w:hAnsiTheme="minorHAnsi"/>
              <w:noProof/>
              <w:kern w:val="2"/>
              <w:sz w:val="22"/>
              <w14:ligatures w14:val="standardContextual"/>
            </w:rPr>
          </w:pPr>
          <w:hyperlink w:anchor="_Toc175908568" w:history="1">
            <w:r w:rsidR="005808B2" w:rsidRPr="005808B2">
              <w:rPr>
                <w:rStyle w:val="Hyperlink"/>
                <w:rFonts w:cs="Times New Roman"/>
                <w:noProof/>
              </w:rPr>
              <w:t>III.</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ĐỊA ĐIỂM THỰC HIỆN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_Toc175908568 \h </w:instrText>
            </w:r>
            <w:r w:rsidR="005808B2" w:rsidRPr="005808B2">
              <w:rPr>
                <w:noProof/>
                <w:webHidden/>
              </w:rPr>
            </w:r>
            <w:r w:rsidR="005808B2" w:rsidRPr="005808B2">
              <w:rPr>
                <w:noProof/>
                <w:webHidden/>
              </w:rPr>
              <w:fldChar w:fldCharType="separate"/>
            </w:r>
            <w:r w:rsidR="00B8014F">
              <w:rPr>
                <w:noProof/>
                <w:webHidden/>
              </w:rPr>
              <w:t>2</w:t>
            </w:r>
            <w:r w:rsidR="005808B2" w:rsidRPr="005808B2">
              <w:rPr>
                <w:noProof/>
                <w:webHidden/>
              </w:rPr>
              <w:fldChar w:fldCharType="end"/>
            </w:r>
          </w:hyperlink>
        </w:p>
        <w:p w14:paraId="21C49619" w14:textId="3A5DF688" w:rsidR="005808B2" w:rsidRPr="005808B2" w:rsidRDefault="00C9320C">
          <w:pPr>
            <w:pStyle w:val="TOC2"/>
            <w:rPr>
              <w:rFonts w:asciiTheme="minorHAnsi" w:eastAsiaTheme="minorEastAsia" w:hAnsiTheme="minorHAnsi"/>
              <w:noProof/>
              <w:kern w:val="2"/>
              <w:sz w:val="22"/>
              <w14:ligatures w14:val="standardContextual"/>
            </w:rPr>
          </w:pPr>
          <w:hyperlink w:anchor="_Toc175908569" w:history="1">
            <w:r w:rsidR="005808B2" w:rsidRPr="005808B2">
              <w:rPr>
                <w:rStyle w:val="Hyperlink"/>
                <w:rFonts w:cs="Times New Roman"/>
                <w:noProof/>
              </w:rPr>
              <w:t>IV.</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CĂN CỨ PHÁP LÝ XÂY DỰNG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_Toc175908569 \h </w:instrText>
            </w:r>
            <w:r w:rsidR="005808B2" w:rsidRPr="005808B2">
              <w:rPr>
                <w:noProof/>
                <w:webHidden/>
              </w:rPr>
            </w:r>
            <w:r w:rsidR="005808B2" w:rsidRPr="005808B2">
              <w:rPr>
                <w:noProof/>
                <w:webHidden/>
              </w:rPr>
              <w:fldChar w:fldCharType="separate"/>
            </w:r>
            <w:r w:rsidR="00B8014F">
              <w:rPr>
                <w:noProof/>
                <w:webHidden/>
              </w:rPr>
              <w:t>2</w:t>
            </w:r>
            <w:r w:rsidR="005808B2" w:rsidRPr="005808B2">
              <w:rPr>
                <w:noProof/>
                <w:webHidden/>
              </w:rPr>
              <w:fldChar w:fldCharType="end"/>
            </w:r>
          </w:hyperlink>
        </w:p>
        <w:p w14:paraId="0DBEF1C3" w14:textId="12359213" w:rsidR="005808B2" w:rsidRPr="005808B2" w:rsidRDefault="00C9320C">
          <w:pPr>
            <w:pStyle w:val="TOC1"/>
            <w:rPr>
              <w:rFonts w:asciiTheme="minorHAnsi" w:eastAsiaTheme="minorEastAsia" w:hAnsiTheme="minorHAnsi"/>
              <w:noProof/>
              <w:kern w:val="2"/>
              <w:sz w:val="22"/>
              <w14:ligatures w14:val="standardContextual"/>
            </w:rPr>
          </w:pPr>
          <w:hyperlink w:anchor="_Toc175908570" w:history="1">
            <w:r w:rsidR="005808B2" w:rsidRPr="005808B2">
              <w:rPr>
                <w:rStyle w:val="Hyperlink"/>
                <w:noProof/>
              </w:rPr>
              <w:t>PHẦN II: NỘI DUNG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_Toc175908570 \h </w:instrText>
            </w:r>
            <w:r w:rsidR="005808B2" w:rsidRPr="005808B2">
              <w:rPr>
                <w:noProof/>
                <w:webHidden/>
              </w:rPr>
            </w:r>
            <w:r w:rsidR="005808B2" w:rsidRPr="005808B2">
              <w:rPr>
                <w:noProof/>
                <w:webHidden/>
              </w:rPr>
              <w:fldChar w:fldCharType="separate"/>
            </w:r>
            <w:r w:rsidR="00B8014F">
              <w:rPr>
                <w:noProof/>
                <w:webHidden/>
              </w:rPr>
              <w:t>3</w:t>
            </w:r>
            <w:r w:rsidR="005808B2" w:rsidRPr="005808B2">
              <w:rPr>
                <w:noProof/>
                <w:webHidden/>
              </w:rPr>
              <w:fldChar w:fldCharType="end"/>
            </w:r>
          </w:hyperlink>
        </w:p>
        <w:p w14:paraId="714D6D8D" w14:textId="53F3D5A8" w:rsidR="005808B2" w:rsidRPr="005808B2" w:rsidRDefault="00C9320C">
          <w:pPr>
            <w:pStyle w:val="TOC2"/>
            <w:rPr>
              <w:rFonts w:asciiTheme="minorHAnsi" w:eastAsiaTheme="minorEastAsia" w:hAnsiTheme="minorHAnsi"/>
              <w:noProof/>
              <w:kern w:val="2"/>
              <w:sz w:val="22"/>
              <w14:ligatures w14:val="standardContextual"/>
            </w:rPr>
          </w:pPr>
          <w:hyperlink w:anchor="_Toc175908571" w:history="1">
            <w:r w:rsidR="005808B2" w:rsidRPr="005808B2">
              <w:rPr>
                <w:rStyle w:val="Hyperlink"/>
                <w:rFonts w:cs="Times New Roman"/>
                <w:noProof/>
              </w:rPr>
              <w:t>I.</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MỤC TIÊU CỦA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_Toc175908571 \h </w:instrText>
            </w:r>
            <w:r w:rsidR="005808B2" w:rsidRPr="005808B2">
              <w:rPr>
                <w:noProof/>
                <w:webHidden/>
              </w:rPr>
            </w:r>
            <w:r w:rsidR="005808B2" w:rsidRPr="005808B2">
              <w:rPr>
                <w:noProof/>
                <w:webHidden/>
              </w:rPr>
              <w:fldChar w:fldCharType="separate"/>
            </w:r>
            <w:r w:rsidR="00B8014F">
              <w:rPr>
                <w:noProof/>
                <w:webHidden/>
              </w:rPr>
              <w:t>3</w:t>
            </w:r>
            <w:r w:rsidR="005808B2" w:rsidRPr="005808B2">
              <w:rPr>
                <w:noProof/>
                <w:webHidden/>
              </w:rPr>
              <w:fldChar w:fldCharType="end"/>
            </w:r>
          </w:hyperlink>
        </w:p>
        <w:p w14:paraId="42709E67" w14:textId="257A690A"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72" w:history="1">
            <w:r w:rsidR="005808B2" w:rsidRPr="005808B2">
              <w:rPr>
                <w:rStyle w:val="Hyperlink"/>
                <w:rFonts w:cs="Times New Roman"/>
                <w:noProof/>
              </w:rPr>
              <w:t>1.</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Mục tiêu tổng quát</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_Toc175908572 \h </w:instrText>
            </w:r>
            <w:r w:rsidR="005808B2" w:rsidRPr="005808B2">
              <w:rPr>
                <w:noProof/>
                <w:webHidden/>
              </w:rPr>
            </w:r>
            <w:r w:rsidR="005808B2" w:rsidRPr="005808B2">
              <w:rPr>
                <w:noProof/>
                <w:webHidden/>
              </w:rPr>
              <w:fldChar w:fldCharType="separate"/>
            </w:r>
            <w:r w:rsidR="00B8014F">
              <w:rPr>
                <w:noProof/>
                <w:webHidden/>
              </w:rPr>
              <w:t>3</w:t>
            </w:r>
            <w:r w:rsidR="005808B2" w:rsidRPr="005808B2">
              <w:rPr>
                <w:noProof/>
                <w:webHidden/>
              </w:rPr>
              <w:fldChar w:fldCharType="end"/>
            </w:r>
          </w:hyperlink>
        </w:p>
        <w:p w14:paraId="7579A9B6" w14:textId="13730501"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73" w:history="1">
            <w:r w:rsidR="005808B2" w:rsidRPr="005808B2">
              <w:rPr>
                <w:rStyle w:val="Hyperlink"/>
                <w:rFonts w:cs="Times New Roman"/>
                <w:noProof/>
              </w:rPr>
              <w:t>2.</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Mục tiêu cụ thể:</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_Toc175908573 \h </w:instrText>
            </w:r>
            <w:r w:rsidR="005808B2" w:rsidRPr="005808B2">
              <w:rPr>
                <w:noProof/>
                <w:webHidden/>
              </w:rPr>
            </w:r>
            <w:r w:rsidR="005808B2" w:rsidRPr="005808B2">
              <w:rPr>
                <w:noProof/>
                <w:webHidden/>
              </w:rPr>
              <w:fldChar w:fldCharType="separate"/>
            </w:r>
            <w:r w:rsidR="00B8014F">
              <w:rPr>
                <w:noProof/>
                <w:webHidden/>
              </w:rPr>
              <w:t>3</w:t>
            </w:r>
            <w:r w:rsidR="005808B2" w:rsidRPr="005808B2">
              <w:rPr>
                <w:noProof/>
                <w:webHidden/>
              </w:rPr>
              <w:fldChar w:fldCharType="end"/>
            </w:r>
          </w:hyperlink>
        </w:p>
        <w:p w14:paraId="57709238" w14:textId="517D4443" w:rsidR="005808B2" w:rsidRPr="005808B2" w:rsidRDefault="00C9320C">
          <w:pPr>
            <w:pStyle w:val="TOC2"/>
            <w:rPr>
              <w:rFonts w:asciiTheme="minorHAnsi" w:eastAsiaTheme="minorEastAsia" w:hAnsiTheme="minorHAnsi"/>
              <w:noProof/>
              <w:kern w:val="2"/>
              <w:sz w:val="22"/>
              <w14:ligatures w14:val="standardContextual"/>
            </w:rPr>
          </w:pPr>
          <w:hyperlink w:anchor="_Toc175908574" w:history="1">
            <w:r w:rsidR="005808B2" w:rsidRPr="005808B2">
              <w:rPr>
                <w:rStyle w:val="Hyperlink"/>
                <w:rFonts w:cs="Times New Roman"/>
                <w:noProof/>
              </w:rPr>
              <w:t>II.</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TỔNG QUAN VỀ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_Toc175908574 \h </w:instrText>
            </w:r>
            <w:r w:rsidR="005808B2" w:rsidRPr="005808B2">
              <w:rPr>
                <w:noProof/>
                <w:webHidden/>
              </w:rPr>
            </w:r>
            <w:r w:rsidR="005808B2" w:rsidRPr="005808B2">
              <w:rPr>
                <w:noProof/>
                <w:webHidden/>
              </w:rPr>
              <w:fldChar w:fldCharType="separate"/>
            </w:r>
            <w:r w:rsidR="00B8014F">
              <w:rPr>
                <w:noProof/>
                <w:webHidden/>
              </w:rPr>
              <w:t>5</w:t>
            </w:r>
            <w:r w:rsidR="005808B2" w:rsidRPr="005808B2">
              <w:rPr>
                <w:noProof/>
                <w:webHidden/>
              </w:rPr>
              <w:fldChar w:fldCharType="end"/>
            </w:r>
          </w:hyperlink>
        </w:p>
        <w:p w14:paraId="14A645CA" w14:textId="396B21D8"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75" w:history="1">
            <w:r w:rsidR="005808B2" w:rsidRPr="005808B2">
              <w:rPr>
                <w:rStyle w:val="Hyperlink"/>
                <w:rFonts w:cs="Times New Roman"/>
                <w:noProof/>
              </w:rPr>
              <w:t>1.</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Tổng quan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_Toc175908575 \h </w:instrText>
            </w:r>
            <w:r w:rsidR="005808B2" w:rsidRPr="005808B2">
              <w:rPr>
                <w:noProof/>
                <w:webHidden/>
              </w:rPr>
            </w:r>
            <w:r w:rsidR="005808B2" w:rsidRPr="005808B2">
              <w:rPr>
                <w:noProof/>
                <w:webHidden/>
              </w:rPr>
              <w:fldChar w:fldCharType="separate"/>
            </w:r>
            <w:r w:rsidR="00B8014F">
              <w:rPr>
                <w:noProof/>
                <w:webHidden/>
              </w:rPr>
              <w:t>5</w:t>
            </w:r>
            <w:r w:rsidR="005808B2" w:rsidRPr="005808B2">
              <w:rPr>
                <w:noProof/>
                <w:webHidden/>
              </w:rPr>
              <w:fldChar w:fldCharType="end"/>
            </w:r>
          </w:hyperlink>
        </w:p>
        <w:p w14:paraId="49D008E2" w14:textId="22BEBC13"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76" w:history="1">
            <w:r w:rsidR="005808B2" w:rsidRPr="005808B2">
              <w:rPr>
                <w:rStyle w:val="Hyperlink"/>
                <w:rFonts w:cs="Times New Roman"/>
                <w:noProof/>
              </w:rPr>
              <w:t>2.</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Tính cấp thiết của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_Toc175908576 \h </w:instrText>
            </w:r>
            <w:r w:rsidR="005808B2" w:rsidRPr="005808B2">
              <w:rPr>
                <w:noProof/>
                <w:webHidden/>
              </w:rPr>
            </w:r>
            <w:r w:rsidR="005808B2" w:rsidRPr="005808B2">
              <w:rPr>
                <w:noProof/>
                <w:webHidden/>
              </w:rPr>
              <w:fldChar w:fldCharType="separate"/>
            </w:r>
            <w:r w:rsidR="00B8014F">
              <w:rPr>
                <w:noProof/>
                <w:webHidden/>
              </w:rPr>
              <w:t>6</w:t>
            </w:r>
            <w:r w:rsidR="005808B2" w:rsidRPr="005808B2">
              <w:rPr>
                <w:noProof/>
                <w:webHidden/>
              </w:rPr>
              <w:fldChar w:fldCharType="end"/>
            </w:r>
          </w:hyperlink>
        </w:p>
        <w:p w14:paraId="4CF1B046" w14:textId="27F5BEDB" w:rsidR="005808B2" w:rsidRPr="005808B2" w:rsidRDefault="00C9320C">
          <w:pPr>
            <w:pStyle w:val="TOC2"/>
            <w:rPr>
              <w:rFonts w:asciiTheme="minorHAnsi" w:eastAsiaTheme="minorEastAsia" w:hAnsiTheme="minorHAnsi"/>
              <w:noProof/>
              <w:kern w:val="2"/>
              <w:sz w:val="22"/>
              <w14:ligatures w14:val="standardContextual"/>
            </w:rPr>
          </w:pPr>
          <w:hyperlink w:anchor="_Toc175908577" w:history="1">
            <w:r w:rsidR="005808B2" w:rsidRPr="005808B2">
              <w:rPr>
                <w:rStyle w:val="Hyperlink"/>
                <w:rFonts w:cs="Times New Roman"/>
                <w:noProof/>
              </w:rPr>
              <w:t>III.</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NỘI DUNG CỦA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_Toc175908577 \h </w:instrText>
            </w:r>
            <w:r w:rsidR="005808B2" w:rsidRPr="005808B2">
              <w:rPr>
                <w:noProof/>
                <w:webHidden/>
              </w:rPr>
            </w:r>
            <w:r w:rsidR="005808B2" w:rsidRPr="005808B2">
              <w:rPr>
                <w:noProof/>
                <w:webHidden/>
              </w:rPr>
              <w:fldChar w:fldCharType="separate"/>
            </w:r>
            <w:r w:rsidR="00B8014F">
              <w:rPr>
                <w:noProof/>
                <w:webHidden/>
              </w:rPr>
              <w:t>7</w:t>
            </w:r>
            <w:r w:rsidR="005808B2" w:rsidRPr="005808B2">
              <w:rPr>
                <w:noProof/>
                <w:webHidden/>
              </w:rPr>
              <w:fldChar w:fldCharType="end"/>
            </w:r>
          </w:hyperlink>
        </w:p>
        <w:p w14:paraId="6F045607" w14:textId="5ED5EAF8"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78" w:history="1">
            <w:r w:rsidR="005808B2" w:rsidRPr="005808B2">
              <w:rPr>
                <w:rStyle w:val="Hyperlink"/>
                <w:rFonts w:cs="Times New Roman"/>
                <w:noProof/>
              </w:rPr>
              <w:t>1.</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Các nội dung đề nghị hỗ trợ từ ngân sách nhà nước</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_Toc175908578 \h </w:instrText>
            </w:r>
            <w:r w:rsidR="005808B2" w:rsidRPr="005808B2">
              <w:rPr>
                <w:noProof/>
                <w:webHidden/>
              </w:rPr>
            </w:r>
            <w:r w:rsidR="005808B2" w:rsidRPr="005808B2">
              <w:rPr>
                <w:noProof/>
                <w:webHidden/>
              </w:rPr>
              <w:fldChar w:fldCharType="separate"/>
            </w:r>
            <w:r w:rsidR="00B8014F">
              <w:rPr>
                <w:noProof/>
                <w:webHidden/>
              </w:rPr>
              <w:t>7</w:t>
            </w:r>
            <w:r w:rsidR="005808B2" w:rsidRPr="005808B2">
              <w:rPr>
                <w:noProof/>
                <w:webHidden/>
              </w:rPr>
              <w:fldChar w:fldCharType="end"/>
            </w:r>
          </w:hyperlink>
        </w:p>
        <w:p w14:paraId="14653A44" w14:textId="15ACFE92"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79" w:history="1">
            <w:r w:rsidR="005808B2" w:rsidRPr="005808B2">
              <w:rPr>
                <w:rStyle w:val="Hyperlink"/>
                <w:rFonts w:cs="Times New Roman"/>
                <w:noProof/>
              </w:rPr>
              <w:t>2.</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Chi tiết các nội dung đề nghị hỗ trợ:</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_Toc175908579 \h </w:instrText>
            </w:r>
            <w:r w:rsidR="005808B2" w:rsidRPr="005808B2">
              <w:rPr>
                <w:noProof/>
                <w:webHidden/>
              </w:rPr>
            </w:r>
            <w:r w:rsidR="005808B2" w:rsidRPr="005808B2">
              <w:rPr>
                <w:noProof/>
                <w:webHidden/>
              </w:rPr>
              <w:fldChar w:fldCharType="separate"/>
            </w:r>
            <w:r w:rsidR="00B8014F">
              <w:rPr>
                <w:noProof/>
                <w:webHidden/>
              </w:rPr>
              <w:t>7</w:t>
            </w:r>
            <w:r w:rsidR="005808B2" w:rsidRPr="005808B2">
              <w:rPr>
                <w:noProof/>
                <w:webHidden/>
              </w:rPr>
              <w:fldChar w:fldCharType="end"/>
            </w:r>
          </w:hyperlink>
        </w:p>
        <w:p w14:paraId="0A78EF97" w14:textId="417693A2" w:rsidR="005808B2" w:rsidRPr="005808B2" w:rsidRDefault="00C9320C">
          <w:pPr>
            <w:pStyle w:val="TOC2"/>
            <w:rPr>
              <w:rFonts w:asciiTheme="minorHAnsi" w:eastAsiaTheme="minorEastAsia" w:hAnsiTheme="minorHAnsi"/>
              <w:noProof/>
              <w:kern w:val="2"/>
              <w:sz w:val="22"/>
              <w14:ligatures w14:val="standardContextual"/>
            </w:rPr>
          </w:pPr>
          <w:hyperlink w:anchor="_Toc175908580" w:history="1">
            <w:r w:rsidR="005808B2" w:rsidRPr="005808B2">
              <w:rPr>
                <w:rStyle w:val="Hyperlink"/>
                <w:rFonts w:cs="Times New Roman"/>
                <w:noProof/>
              </w:rPr>
              <w:t>IV.</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DỰ KIẾN HIỆU QUẢ VÀ TÁC ĐỘNG CỦA CHÍNH SÁCH HỖ TRỢ</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_Toc175908580 \h </w:instrText>
            </w:r>
            <w:r w:rsidR="005808B2" w:rsidRPr="005808B2">
              <w:rPr>
                <w:noProof/>
                <w:webHidden/>
              </w:rPr>
            </w:r>
            <w:r w:rsidR="005808B2" w:rsidRPr="005808B2">
              <w:rPr>
                <w:noProof/>
                <w:webHidden/>
              </w:rPr>
              <w:fldChar w:fldCharType="separate"/>
            </w:r>
            <w:r w:rsidR="00B8014F">
              <w:rPr>
                <w:noProof/>
                <w:webHidden/>
              </w:rPr>
              <w:t>10</w:t>
            </w:r>
            <w:r w:rsidR="005808B2" w:rsidRPr="005808B2">
              <w:rPr>
                <w:noProof/>
                <w:webHidden/>
              </w:rPr>
              <w:fldChar w:fldCharType="end"/>
            </w:r>
          </w:hyperlink>
        </w:p>
        <w:p w14:paraId="5C8C1FC3" w14:textId="7DB91C7C"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81" w:history="1">
            <w:r w:rsidR="005808B2" w:rsidRPr="005808B2">
              <w:rPr>
                <w:rStyle w:val="Hyperlink"/>
                <w:rFonts w:cs="Times New Roman"/>
                <w:noProof/>
              </w:rPr>
              <w:t>1.</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lang w:eastAsia="x-none"/>
              </w:rPr>
              <w:t>Dự kiến kết quả thực hiện hỗ trợ từ ngân sách nhà nước</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_Toc175908581 \h </w:instrText>
            </w:r>
            <w:r w:rsidR="005808B2" w:rsidRPr="005808B2">
              <w:rPr>
                <w:noProof/>
                <w:webHidden/>
              </w:rPr>
            </w:r>
            <w:r w:rsidR="005808B2" w:rsidRPr="005808B2">
              <w:rPr>
                <w:noProof/>
                <w:webHidden/>
              </w:rPr>
              <w:fldChar w:fldCharType="separate"/>
            </w:r>
            <w:r w:rsidR="00B8014F">
              <w:rPr>
                <w:noProof/>
                <w:webHidden/>
              </w:rPr>
              <w:t>10</w:t>
            </w:r>
            <w:r w:rsidR="005808B2" w:rsidRPr="005808B2">
              <w:rPr>
                <w:noProof/>
                <w:webHidden/>
              </w:rPr>
              <w:fldChar w:fldCharType="end"/>
            </w:r>
          </w:hyperlink>
        </w:p>
        <w:p w14:paraId="06AB669E" w14:textId="343364F9"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82" w:history="1">
            <w:r w:rsidR="005808B2" w:rsidRPr="005808B2">
              <w:rPr>
                <w:rStyle w:val="Hyperlink"/>
                <w:rFonts w:cs="Times New Roman"/>
                <w:noProof/>
              </w:rPr>
              <w:t>2.</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Hiệu quả của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_Toc175908582 \h </w:instrText>
            </w:r>
            <w:r w:rsidR="005808B2" w:rsidRPr="005808B2">
              <w:rPr>
                <w:noProof/>
                <w:webHidden/>
              </w:rPr>
            </w:r>
            <w:r w:rsidR="005808B2" w:rsidRPr="005808B2">
              <w:rPr>
                <w:noProof/>
                <w:webHidden/>
              </w:rPr>
              <w:fldChar w:fldCharType="separate"/>
            </w:r>
            <w:r w:rsidR="00B8014F">
              <w:rPr>
                <w:noProof/>
                <w:webHidden/>
              </w:rPr>
              <w:t>11</w:t>
            </w:r>
            <w:r w:rsidR="005808B2" w:rsidRPr="005808B2">
              <w:rPr>
                <w:noProof/>
                <w:webHidden/>
              </w:rPr>
              <w:fldChar w:fldCharType="end"/>
            </w:r>
          </w:hyperlink>
        </w:p>
        <w:p w14:paraId="3D97C3C8" w14:textId="0B96CD59" w:rsidR="005808B2" w:rsidRPr="005808B2" w:rsidRDefault="00C9320C">
          <w:pPr>
            <w:pStyle w:val="TOC1"/>
            <w:rPr>
              <w:rFonts w:asciiTheme="minorHAnsi" w:eastAsiaTheme="minorEastAsia" w:hAnsiTheme="minorHAnsi"/>
              <w:noProof/>
              <w:kern w:val="2"/>
              <w:sz w:val="22"/>
              <w14:ligatures w14:val="standardContextual"/>
            </w:rPr>
          </w:pPr>
          <w:hyperlink w:anchor="_Toc175908583" w:history="1">
            <w:r w:rsidR="005808B2" w:rsidRPr="005808B2">
              <w:rPr>
                <w:rStyle w:val="Hyperlink"/>
                <w:noProof/>
              </w:rPr>
              <w:t>PHẦN III</w:t>
            </w:r>
          </w:hyperlink>
          <w:r w:rsidR="005808B2">
            <w:rPr>
              <w:rStyle w:val="Hyperlink"/>
              <w:noProof/>
            </w:rPr>
            <w:t xml:space="preserve">: </w:t>
          </w:r>
          <w:hyperlink w:anchor="_Toc175908584" w:history="1">
            <w:r w:rsidR="005808B2" w:rsidRPr="005808B2">
              <w:rPr>
                <w:rStyle w:val="Hyperlink"/>
                <w:noProof/>
              </w:rPr>
              <w:t>TỔ CHỨC THỰC HIỆN VÀ KIẾN NGHỊ</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_Toc175908584 \h </w:instrText>
            </w:r>
            <w:r w:rsidR="005808B2" w:rsidRPr="005808B2">
              <w:rPr>
                <w:noProof/>
                <w:webHidden/>
              </w:rPr>
            </w:r>
            <w:r w:rsidR="005808B2" w:rsidRPr="005808B2">
              <w:rPr>
                <w:noProof/>
                <w:webHidden/>
              </w:rPr>
              <w:fldChar w:fldCharType="separate"/>
            </w:r>
            <w:r w:rsidR="00B8014F">
              <w:rPr>
                <w:noProof/>
                <w:webHidden/>
              </w:rPr>
              <w:t>12</w:t>
            </w:r>
            <w:r w:rsidR="005808B2" w:rsidRPr="005808B2">
              <w:rPr>
                <w:noProof/>
                <w:webHidden/>
              </w:rPr>
              <w:fldChar w:fldCharType="end"/>
            </w:r>
          </w:hyperlink>
        </w:p>
        <w:p w14:paraId="023EA5E7" w14:textId="6D4390E5" w:rsidR="005808B2" w:rsidRPr="005808B2" w:rsidRDefault="00C9320C">
          <w:pPr>
            <w:pStyle w:val="TOC2"/>
            <w:rPr>
              <w:rFonts w:asciiTheme="minorHAnsi" w:eastAsiaTheme="minorEastAsia" w:hAnsiTheme="minorHAnsi"/>
              <w:noProof/>
              <w:kern w:val="2"/>
              <w:sz w:val="22"/>
              <w14:ligatures w14:val="standardContextual"/>
            </w:rPr>
          </w:pPr>
          <w:hyperlink w:anchor="_Toc175908585" w:history="1">
            <w:r w:rsidR="005808B2" w:rsidRPr="005808B2">
              <w:rPr>
                <w:rStyle w:val="Hyperlink"/>
                <w:rFonts w:cs="Times New Roman"/>
                <w:noProof/>
              </w:rPr>
              <w:t>I.</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KẾ HOẠCH TIẾN ĐỘ VÀ TỔ CHỨC THỰC HIỆN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_Toc175908585 \h </w:instrText>
            </w:r>
            <w:r w:rsidR="005808B2" w:rsidRPr="005808B2">
              <w:rPr>
                <w:noProof/>
                <w:webHidden/>
              </w:rPr>
            </w:r>
            <w:r w:rsidR="005808B2" w:rsidRPr="005808B2">
              <w:rPr>
                <w:noProof/>
                <w:webHidden/>
              </w:rPr>
              <w:fldChar w:fldCharType="separate"/>
            </w:r>
            <w:r w:rsidR="00B8014F">
              <w:rPr>
                <w:noProof/>
                <w:webHidden/>
              </w:rPr>
              <w:t>12</w:t>
            </w:r>
            <w:r w:rsidR="005808B2" w:rsidRPr="005808B2">
              <w:rPr>
                <w:noProof/>
                <w:webHidden/>
              </w:rPr>
              <w:fldChar w:fldCharType="end"/>
            </w:r>
          </w:hyperlink>
        </w:p>
        <w:p w14:paraId="386F4504" w14:textId="36734B0A" w:rsidR="005808B2" w:rsidRPr="005808B2" w:rsidRDefault="00C9320C">
          <w:pPr>
            <w:pStyle w:val="TOC3"/>
            <w:tabs>
              <w:tab w:val="left" w:pos="1134"/>
              <w:tab w:val="right" w:leader="dot" w:pos="9678"/>
            </w:tabs>
            <w:rPr>
              <w:rFonts w:asciiTheme="minorHAnsi" w:eastAsiaTheme="minorEastAsia" w:hAnsiTheme="minorHAnsi"/>
              <w:noProof/>
              <w:kern w:val="2"/>
              <w:sz w:val="22"/>
              <w14:ligatures w14:val="standardContextual"/>
            </w:rPr>
          </w:pPr>
          <w:hyperlink w:anchor="_Toc175908586" w:history="1">
            <w:r w:rsidR="005808B2" w:rsidRPr="005808B2">
              <w:rPr>
                <w:rStyle w:val="Hyperlink"/>
                <w:rFonts w:cs="Times New Roman"/>
                <w:noProof/>
              </w:rPr>
              <w:t>1.</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Kế hoạch thực hiện dự án được thể hiện ở bảng sau:</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_Toc175908586 \h </w:instrText>
            </w:r>
            <w:r w:rsidR="005808B2" w:rsidRPr="005808B2">
              <w:rPr>
                <w:noProof/>
                <w:webHidden/>
              </w:rPr>
            </w:r>
            <w:r w:rsidR="005808B2" w:rsidRPr="005808B2">
              <w:rPr>
                <w:noProof/>
                <w:webHidden/>
              </w:rPr>
              <w:fldChar w:fldCharType="separate"/>
            </w:r>
            <w:r w:rsidR="00B8014F">
              <w:rPr>
                <w:noProof/>
                <w:webHidden/>
              </w:rPr>
              <w:t>12</w:t>
            </w:r>
            <w:r w:rsidR="005808B2" w:rsidRPr="005808B2">
              <w:rPr>
                <w:noProof/>
                <w:webHidden/>
              </w:rPr>
              <w:fldChar w:fldCharType="end"/>
            </w:r>
          </w:hyperlink>
        </w:p>
        <w:p w14:paraId="1FB789D7" w14:textId="5A1E34D7" w:rsidR="005808B2" w:rsidRPr="005808B2" w:rsidRDefault="00C9320C">
          <w:pPr>
            <w:pStyle w:val="TOC2"/>
            <w:rPr>
              <w:rFonts w:asciiTheme="minorHAnsi" w:eastAsiaTheme="minorEastAsia" w:hAnsiTheme="minorHAnsi"/>
              <w:noProof/>
              <w:kern w:val="2"/>
              <w:sz w:val="22"/>
              <w14:ligatures w14:val="standardContextual"/>
            </w:rPr>
          </w:pPr>
          <w:hyperlink w:anchor="_Toc175908587" w:history="1">
            <w:r w:rsidR="005808B2" w:rsidRPr="005808B2">
              <w:rPr>
                <w:rStyle w:val="Hyperlink"/>
                <w:rFonts w:cs="Times New Roman"/>
                <w:noProof/>
              </w:rPr>
              <w:t>2.</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Tổ chức thực hiện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_Toc175908587 \h </w:instrText>
            </w:r>
            <w:r w:rsidR="005808B2" w:rsidRPr="005808B2">
              <w:rPr>
                <w:noProof/>
                <w:webHidden/>
              </w:rPr>
            </w:r>
            <w:r w:rsidR="005808B2" w:rsidRPr="005808B2">
              <w:rPr>
                <w:noProof/>
                <w:webHidden/>
              </w:rPr>
              <w:fldChar w:fldCharType="separate"/>
            </w:r>
            <w:r w:rsidR="00B8014F">
              <w:rPr>
                <w:noProof/>
                <w:webHidden/>
              </w:rPr>
              <w:t>14</w:t>
            </w:r>
            <w:r w:rsidR="005808B2" w:rsidRPr="005808B2">
              <w:rPr>
                <w:noProof/>
                <w:webHidden/>
              </w:rPr>
              <w:fldChar w:fldCharType="end"/>
            </w:r>
          </w:hyperlink>
        </w:p>
        <w:p w14:paraId="5F2FD059" w14:textId="0D8718CA" w:rsidR="005808B2" w:rsidRPr="005808B2" w:rsidRDefault="00C9320C">
          <w:pPr>
            <w:pStyle w:val="TOC3"/>
            <w:tabs>
              <w:tab w:val="left" w:pos="1320"/>
              <w:tab w:val="right" w:leader="dot" w:pos="9678"/>
            </w:tabs>
            <w:rPr>
              <w:rFonts w:asciiTheme="minorHAnsi" w:eastAsiaTheme="minorEastAsia" w:hAnsiTheme="minorHAnsi"/>
              <w:noProof/>
              <w:kern w:val="2"/>
              <w:sz w:val="22"/>
              <w14:ligatures w14:val="standardContextual"/>
            </w:rPr>
          </w:pPr>
          <w:hyperlink w:anchor="_Toc175908588" w:history="1">
            <w:r w:rsidR="005808B2" w:rsidRPr="005808B2">
              <w:rPr>
                <w:rStyle w:val="Hyperlink"/>
                <w:rFonts w:cs="Times New Roman"/>
                <w:noProof/>
              </w:rPr>
              <w:t>2.1.</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Đơn vị chủ trì dự án (Phòng NN&amp;PTNT huyện Tủa Chùa)</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_Toc175908588 \h </w:instrText>
            </w:r>
            <w:r w:rsidR="005808B2" w:rsidRPr="005808B2">
              <w:rPr>
                <w:noProof/>
                <w:webHidden/>
              </w:rPr>
            </w:r>
            <w:r w:rsidR="005808B2" w:rsidRPr="005808B2">
              <w:rPr>
                <w:noProof/>
                <w:webHidden/>
              </w:rPr>
              <w:fldChar w:fldCharType="separate"/>
            </w:r>
            <w:r w:rsidR="00B8014F">
              <w:rPr>
                <w:noProof/>
                <w:webHidden/>
              </w:rPr>
              <w:t>14</w:t>
            </w:r>
            <w:r w:rsidR="005808B2" w:rsidRPr="005808B2">
              <w:rPr>
                <w:noProof/>
                <w:webHidden/>
              </w:rPr>
              <w:fldChar w:fldCharType="end"/>
            </w:r>
          </w:hyperlink>
        </w:p>
        <w:p w14:paraId="4858DEF7" w14:textId="672C4302" w:rsidR="005808B2" w:rsidRPr="005808B2" w:rsidRDefault="00C9320C">
          <w:pPr>
            <w:pStyle w:val="TOC3"/>
            <w:tabs>
              <w:tab w:val="left" w:pos="1320"/>
              <w:tab w:val="right" w:leader="dot" w:pos="9678"/>
            </w:tabs>
            <w:rPr>
              <w:rFonts w:asciiTheme="minorHAnsi" w:eastAsiaTheme="minorEastAsia" w:hAnsiTheme="minorHAnsi"/>
              <w:noProof/>
              <w:kern w:val="2"/>
              <w:sz w:val="22"/>
              <w14:ligatures w14:val="standardContextual"/>
            </w:rPr>
          </w:pPr>
          <w:hyperlink w:anchor="_Toc175908589" w:history="1">
            <w:r w:rsidR="005808B2" w:rsidRPr="005808B2">
              <w:rPr>
                <w:rStyle w:val="Hyperlink"/>
                <w:rFonts w:cs="Times New Roman"/>
                <w:noProof/>
              </w:rPr>
              <w:t>2.2.</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Các đơn vị thành phần tham gia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_Toc175908589 \h </w:instrText>
            </w:r>
            <w:r w:rsidR="005808B2" w:rsidRPr="005808B2">
              <w:rPr>
                <w:noProof/>
                <w:webHidden/>
              </w:rPr>
            </w:r>
            <w:r w:rsidR="005808B2" w:rsidRPr="005808B2">
              <w:rPr>
                <w:noProof/>
                <w:webHidden/>
              </w:rPr>
              <w:fldChar w:fldCharType="separate"/>
            </w:r>
            <w:r w:rsidR="00B8014F">
              <w:rPr>
                <w:noProof/>
                <w:webHidden/>
              </w:rPr>
              <w:t>14</w:t>
            </w:r>
            <w:r w:rsidR="005808B2" w:rsidRPr="005808B2">
              <w:rPr>
                <w:noProof/>
                <w:webHidden/>
              </w:rPr>
              <w:fldChar w:fldCharType="end"/>
            </w:r>
          </w:hyperlink>
        </w:p>
        <w:p w14:paraId="146E9482" w14:textId="4FC4C6B9" w:rsidR="005808B2" w:rsidRPr="005808B2" w:rsidRDefault="00C9320C">
          <w:pPr>
            <w:pStyle w:val="TOC3"/>
            <w:tabs>
              <w:tab w:val="left" w:pos="1320"/>
              <w:tab w:val="right" w:leader="dot" w:pos="9678"/>
            </w:tabs>
            <w:rPr>
              <w:rFonts w:asciiTheme="minorHAnsi" w:eastAsiaTheme="minorEastAsia" w:hAnsiTheme="minorHAnsi"/>
              <w:noProof/>
              <w:kern w:val="2"/>
              <w:sz w:val="22"/>
              <w14:ligatures w14:val="standardContextual"/>
            </w:rPr>
          </w:pPr>
          <w:hyperlink w:anchor="_Toc175908590" w:history="1">
            <w:r w:rsidR="005808B2" w:rsidRPr="005808B2">
              <w:rPr>
                <w:rStyle w:val="Hyperlink"/>
                <w:rFonts w:cs="Times New Roman"/>
                <w:noProof/>
              </w:rPr>
              <w:t>2.3.</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Các hộ thành viên tham gia dự án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_Toc175908590 \h </w:instrText>
            </w:r>
            <w:r w:rsidR="005808B2" w:rsidRPr="005808B2">
              <w:rPr>
                <w:noProof/>
                <w:webHidden/>
              </w:rPr>
            </w:r>
            <w:r w:rsidR="005808B2" w:rsidRPr="005808B2">
              <w:rPr>
                <w:noProof/>
                <w:webHidden/>
              </w:rPr>
              <w:fldChar w:fldCharType="separate"/>
            </w:r>
            <w:r w:rsidR="00B8014F">
              <w:rPr>
                <w:noProof/>
                <w:webHidden/>
              </w:rPr>
              <w:t>15</w:t>
            </w:r>
            <w:r w:rsidR="005808B2" w:rsidRPr="005808B2">
              <w:rPr>
                <w:noProof/>
                <w:webHidden/>
              </w:rPr>
              <w:fldChar w:fldCharType="end"/>
            </w:r>
          </w:hyperlink>
        </w:p>
        <w:p w14:paraId="7143EC7B" w14:textId="18886C2C" w:rsidR="005808B2" w:rsidRPr="005808B2" w:rsidRDefault="00C9320C">
          <w:pPr>
            <w:pStyle w:val="TOC3"/>
            <w:tabs>
              <w:tab w:val="left" w:pos="1320"/>
              <w:tab w:val="right" w:leader="dot" w:pos="9678"/>
            </w:tabs>
            <w:rPr>
              <w:rFonts w:asciiTheme="minorHAnsi" w:eastAsiaTheme="minorEastAsia" w:hAnsiTheme="minorHAnsi"/>
              <w:noProof/>
              <w:kern w:val="2"/>
              <w:sz w:val="22"/>
              <w14:ligatures w14:val="standardContextual"/>
            </w:rPr>
          </w:pPr>
          <w:hyperlink w:anchor="_Toc175908591" w:history="1">
            <w:r w:rsidR="005808B2" w:rsidRPr="005808B2">
              <w:rPr>
                <w:rStyle w:val="Hyperlink"/>
                <w:rFonts w:cs="Times New Roman"/>
                <w:noProof/>
              </w:rPr>
              <w:t>2.4.</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Chế tài xử lý và cơ chế thu hồi vốn hỗ trợ từ ngân sách nhà nước trong trường hợp đơn vị chủ trì dự án và các thành viên tham gia dự án vi phạm cam kết và các nội dung khác có liên quan.</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_Toc175908591 \h </w:instrText>
            </w:r>
            <w:r w:rsidR="005808B2" w:rsidRPr="005808B2">
              <w:rPr>
                <w:noProof/>
                <w:webHidden/>
              </w:rPr>
            </w:r>
            <w:r w:rsidR="005808B2" w:rsidRPr="005808B2">
              <w:rPr>
                <w:noProof/>
                <w:webHidden/>
              </w:rPr>
              <w:fldChar w:fldCharType="separate"/>
            </w:r>
            <w:r w:rsidR="00B8014F">
              <w:rPr>
                <w:noProof/>
                <w:webHidden/>
              </w:rPr>
              <w:t>15</w:t>
            </w:r>
            <w:r w:rsidR="005808B2" w:rsidRPr="005808B2">
              <w:rPr>
                <w:noProof/>
                <w:webHidden/>
              </w:rPr>
              <w:fldChar w:fldCharType="end"/>
            </w:r>
          </w:hyperlink>
        </w:p>
        <w:p w14:paraId="55D41FCC" w14:textId="11F625DE" w:rsidR="005808B2" w:rsidRPr="005808B2" w:rsidRDefault="00C9320C">
          <w:pPr>
            <w:pStyle w:val="TOC2"/>
            <w:rPr>
              <w:rFonts w:asciiTheme="minorHAnsi" w:eastAsiaTheme="minorEastAsia" w:hAnsiTheme="minorHAnsi"/>
              <w:noProof/>
              <w:kern w:val="2"/>
              <w:sz w:val="22"/>
              <w14:ligatures w14:val="standardContextual"/>
            </w:rPr>
          </w:pPr>
          <w:hyperlink w:anchor="_Toc175908592" w:history="1">
            <w:r w:rsidR="005808B2" w:rsidRPr="005808B2">
              <w:rPr>
                <w:rStyle w:val="Hyperlink"/>
                <w:rFonts w:cs="Times New Roman"/>
                <w:noProof/>
              </w:rPr>
              <w:t>3.</w:t>
            </w:r>
            <w:r w:rsidR="005808B2" w:rsidRPr="005808B2">
              <w:rPr>
                <w:rFonts w:asciiTheme="minorHAnsi" w:eastAsiaTheme="minorEastAsia" w:hAnsiTheme="minorHAnsi"/>
                <w:noProof/>
                <w:kern w:val="2"/>
                <w:sz w:val="22"/>
                <w14:ligatures w14:val="standardContextual"/>
              </w:rPr>
              <w:tab/>
            </w:r>
            <w:r w:rsidR="005808B2" w:rsidRPr="005808B2">
              <w:rPr>
                <w:rStyle w:val="Hyperlink"/>
                <w:rFonts w:cs="Times New Roman"/>
                <w:noProof/>
              </w:rPr>
              <w:t>KIẾN NGHỊ</w:t>
            </w:r>
            <w:r w:rsidR="005808B2" w:rsidRPr="005808B2">
              <w:rPr>
                <w:noProof/>
                <w:webHidden/>
              </w:rPr>
              <w:tab/>
            </w:r>
            <w:r w:rsidR="005808B2" w:rsidRPr="005808B2">
              <w:rPr>
                <w:noProof/>
                <w:webHidden/>
              </w:rPr>
              <w:fldChar w:fldCharType="begin"/>
            </w:r>
            <w:r w:rsidR="005808B2" w:rsidRPr="005808B2">
              <w:rPr>
                <w:noProof/>
                <w:webHidden/>
              </w:rPr>
              <w:instrText xml:space="preserve"> PAGEREF _Toc175908592 \h </w:instrText>
            </w:r>
            <w:r w:rsidR="005808B2" w:rsidRPr="005808B2">
              <w:rPr>
                <w:noProof/>
                <w:webHidden/>
              </w:rPr>
            </w:r>
            <w:r w:rsidR="005808B2" w:rsidRPr="005808B2">
              <w:rPr>
                <w:noProof/>
                <w:webHidden/>
              </w:rPr>
              <w:fldChar w:fldCharType="separate"/>
            </w:r>
            <w:r w:rsidR="00B8014F">
              <w:rPr>
                <w:noProof/>
                <w:webHidden/>
              </w:rPr>
              <w:t>15</w:t>
            </w:r>
            <w:r w:rsidR="005808B2" w:rsidRPr="005808B2">
              <w:rPr>
                <w:noProof/>
                <w:webHidden/>
              </w:rPr>
              <w:fldChar w:fldCharType="end"/>
            </w:r>
          </w:hyperlink>
        </w:p>
        <w:p w14:paraId="12BB3E33" w14:textId="45D4AB5A" w:rsidR="00197A12" w:rsidRPr="00A21D53" w:rsidRDefault="00197A12">
          <w:r w:rsidRPr="005808B2">
            <w:rPr>
              <w:noProof/>
            </w:rPr>
            <w:fldChar w:fldCharType="end"/>
          </w:r>
        </w:p>
      </w:sdtContent>
    </w:sdt>
    <w:p w14:paraId="52C9E53E" w14:textId="3B8B8F01" w:rsidR="00C23C76" w:rsidRPr="00A21D53" w:rsidRDefault="00C23C76">
      <w:pPr>
        <w:rPr>
          <w:rFonts w:cs="Times New Roman"/>
          <w:b/>
          <w:bCs/>
          <w:sz w:val="42"/>
          <w:szCs w:val="42"/>
        </w:rPr>
      </w:pPr>
    </w:p>
    <w:tbl>
      <w:tblPr>
        <w:tblpPr w:leftFromText="180" w:rightFromText="180" w:vertAnchor="page" w:horzAnchor="margin" w:tblpY="1624"/>
        <w:tblW w:w="5000" w:type="pct"/>
        <w:tblLook w:val="04A0" w:firstRow="1" w:lastRow="0" w:firstColumn="1" w:lastColumn="0" w:noHBand="0" w:noVBand="1"/>
      </w:tblPr>
      <w:tblGrid>
        <w:gridCol w:w="3900"/>
        <w:gridCol w:w="6004"/>
      </w:tblGrid>
      <w:tr w:rsidR="00A21D53" w:rsidRPr="00A21D53" w14:paraId="039395AF" w14:textId="77777777" w:rsidTr="00625FE2">
        <w:trPr>
          <w:trHeight w:val="851"/>
        </w:trPr>
        <w:tc>
          <w:tcPr>
            <w:tcW w:w="1969" w:type="pct"/>
            <w:shd w:val="clear" w:color="auto" w:fill="auto"/>
          </w:tcPr>
          <w:p w14:paraId="42617881" w14:textId="77777777" w:rsidR="00C23C76" w:rsidRPr="00A21D53" w:rsidRDefault="00C23C76" w:rsidP="00625FE2">
            <w:pPr>
              <w:pStyle w:val="Heading1"/>
              <w:spacing w:before="0" w:after="0" w:line="276" w:lineRule="auto"/>
              <w:jc w:val="center"/>
              <w:rPr>
                <w:rFonts w:ascii="Times New Roman" w:hAnsi="Times New Roman"/>
                <w:sz w:val="26"/>
                <w:szCs w:val="26"/>
              </w:rPr>
            </w:pPr>
            <w:bookmarkStart w:id="1" w:name="_Toc175906686"/>
            <w:bookmarkStart w:id="2" w:name="_Toc175907472"/>
            <w:bookmarkStart w:id="3" w:name="_Toc175907962"/>
            <w:bookmarkStart w:id="4" w:name="_Toc175908562"/>
            <w:r w:rsidRPr="00A21D53">
              <w:rPr>
                <w:rFonts w:ascii="Times New Roman" w:hAnsi="Times New Roman"/>
                <w:sz w:val="26"/>
                <w:szCs w:val="26"/>
              </w:rPr>
              <w:t>UBND HUYỆN TỦA CHÙA</w:t>
            </w:r>
            <w:bookmarkEnd w:id="1"/>
            <w:bookmarkEnd w:id="2"/>
            <w:bookmarkEnd w:id="3"/>
            <w:bookmarkEnd w:id="4"/>
          </w:p>
          <w:p w14:paraId="3058BCF7" w14:textId="77777777" w:rsidR="00C23C76" w:rsidRPr="00A21D53" w:rsidRDefault="00C23C76" w:rsidP="00625FE2">
            <w:pPr>
              <w:spacing w:line="276" w:lineRule="auto"/>
              <w:jc w:val="center"/>
              <w:rPr>
                <w:rFonts w:cs="Times New Roman"/>
                <w:szCs w:val="28"/>
              </w:rPr>
            </w:pPr>
            <w:r w:rsidRPr="00A21D53">
              <w:rPr>
                <w:rFonts w:cs="Times New Roman"/>
                <w:szCs w:val="28"/>
              </w:rPr>
              <w:t>PHÒNG NN&amp;PTNT</w:t>
            </w:r>
          </w:p>
          <w:p w14:paraId="575609E0" w14:textId="77777777" w:rsidR="00C23C76" w:rsidRPr="00A21D53" w:rsidRDefault="00C23C76" w:rsidP="00625FE2">
            <w:pPr>
              <w:pStyle w:val="Heading1"/>
              <w:spacing w:before="0" w:after="0" w:line="276" w:lineRule="auto"/>
              <w:jc w:val="center"/>
              <w:rPr>
                <w:rFonts w:ascii="Times New Roman" w:hAnsi="Times New Roman"/>
                <w:b w:val="0"/>
                <w:bCs w:val="0"/>
                <w:sz w:val="28"/>
                <w:szCs w:val="28"/>
                <w:lang w:val="vi-VN"/>
              </w:rPr>
            </w:pPr>
          </w:p>
        </w:tc>
        <w:tc>
          <w:tcPr>
            <w:tcW w:w="3031" w:type="pct"/>
            <w:shd w:val="clear" w:color="auto" w:fill="auto"/>
          </w:tcPr>
          <w:p w14:paraId="1AC5AE6B" w14:textId="77777777" w:rsidR="00C23C76" w:rsidRPr="00A21D53" w:rsidRDefault="00C23C76" w:rsidP="00625FE2">
            <w:pPr>
              <w:pStyle w:val="Heading1"/>
              <w:spacing w:before="0" w:after="0" w:line="276" w:lineRule="auto"/>
              <w:jc w:val="center"/>
              <w:rPr>
                <w:rFonts w:ascii="Times New Roman" w:hAnsi="Times New Roman"/>
                <w:b w:val="0"/>
                <w:sz w:val="28"/>
                <w:szCs w:val="28"/>
                <w:lang w:val="vi-VN"/>
              </w:rPr>
            </w:pPr>
            <w:bookmarkStart w:id="5" w:name="_Toc166597955"/>
            <w:bookmarkStart w:id="6" w:name="_Toc166598039"/>
            <w:bookmarkStart w:id="7" w:name="_Toc166599673"/>
            <w:bookmarkStart w:id="8" w:name="_Toc166600137"/>
            <w:bookmarkStart w:id="9" w:name="_Toc166659195"/>
            <w:bookmarkStart w:id="10" w:name="_Toc174691147"/>
            <w:bookmarkStart w:id="11" w:name="_Toc175906687"/>
            <w:bookmarkStart w:id="12" w:name="_Toc175907473"/>
            <w:bookmarkStart w:id="13" w:name="_Toc175907963"/>
            <w:bookmarkStart w:id="14" w:name="_Toc175908563"/>
            <w:r w:rsidRPr="00A21D53">
              <w:rPr>
                <w:rFonts w:ascii="Times New Roman" w:hAnsi="Times New Roman"/>
                <w:sz w:val="28"/>
                <w:szCs w:val="28"/>
              </w:rPr>
              <w:t>C</w:t>
            </w:r>
            <w:r w:rsidRPr="00A21D53">
              <w:rPr>
                <w:rFonts w:ascii="Times New Roman" w:hAnsi="Times New Roman"/>
                <w:sz w:val="26"/>
                <w:szCs w:val="26"/>
                <w:lang w:val="vi-VN"/>
              </w:rPr>
              <w:t>ỘNG HÒA XÃ HỘI CHỦ NGHĨA VIỆT NAM</w:t>
            </w:r>
            <w:r w:rsidRPr="00A21D53">
              <w:rPr>
                <w:rFonts w:ascii="Times New Roman" w:hAnsi="Times New Roman"/>
                <w:sz w:val="28"/>
                <w:szCs w:val="28"/>
                <w:lang w:val="vi-VN"/>
              </w:rPr>
              <w:br/>
              <w:t>Độc lập – Tự do – Hạnh phúc</w:t>
            </w:r>
            <w:bookmarkEnd w:id="5"/>
            <w:bookmarkEnd w:id="6"/>
            <w:bookmarkEnd w:id="7"/>
            <w:bookmarkEnd w:id="8"/>
            <w:bookmarkEnd w:id="9"/>
            <w:bookmarkEnd w:id="10"/>
            <w:bookmarkEnd w:id="11"/>
            <w:bookmarkEnd w:id="12"/>
            <w:bookmarkEnd w:id="13"/>
            <w:bookmarkEnd w:id="14"/>
          </w:p>
          <w:bookmarkStart w:id="15" w:name="_Toc174691148"/>
          <w:bookmarkStart w:id="16" w:name="_Toc175906688"/>
          <w:bookmarkStart w:id="17" w:name="_Toc175907474"/>
          <w:bookmarkStart w:id="18" w:name="_Toc175907964"/>
          <w:bookmarkStart w:id="19" w:name="_Toc175908564"/>
          <w:p w14:paraId="2CC102C2" w14:textId="77777777" w:rsidR="00C23C76" w:rsidRPr="00A21D53" w:rsidRDefault="00C23C76" w:rsidP="00625FE2">
            <w:pPr>
              <w:pStyle w:val="Heading1"/>
              <w:spacing w:before="0" w:after="0" w:line="276" w:lineRule="auto"/>
              <w:jc w:val="center"/>
              <w:rPr>
                <w:rFonts w:ascii="Times New Roman" w:hAnsi="Times New Roman"/>
                <w:b w:val="0"/>
                <w:sz w:val="28"/>
                <w:szCs w:val="28"/>
                <w:lang w:val="vi-VN"/>
              </w:rPr>
            </w:pPr>
            <w:r w:rsidRPr="00A21D53">
              <w:rPr>
                <w:rFonts w:ascii="Times New Roman" w:hAnsi="Times New Roman"/>
                <w:noProof/>
                <w:sz w:val="28"/>
                <w:szCs w:val="28"/>
              </w:rPr>
              <mc:AlternateContent>
                <mc:Choice Requires="wps">
                  <w:drawing>
                    <wp:anchor distT="4294967292" distB="4294967292" distL="114300" distR="114300" simplePos="0" relativeHeight="251659264" behindDoc="0" locked="0" layoutInCell="1" allowOverlap="1" wp14:anchorId="3EEEE9E9" wp14:editId="6E9064C3">
                      <wp:simplePos x="0" y="0"/>
                      <wp:positionH relativeFrom="column">
                        <wp:posOffset>679450</wp:posOffset>
                      </wp:positionH>
                      <wp:positionV relativeFrom="paragraph">
                        <wp:posOffset>10795</wp:posOffset>
                      </wp:positionV>
                      <wp:extent cx="2232660" cy="0"/>
                      <wp:effectExtent l="0" t="0" r="0" b="0"/>
                      <wp:wrapNone/>
                      <wp:docPr id="1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2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C58AB18"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53.5pt,.85pt" to="229.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" strokecolor="windowText" strokeweight=".5pt">
                      <v:stroke joinstyle="miter"/>
                      <o:lock v:ext="edit" shapetype="f"/>
                    </v:line>
                  </w:pict>
                </mc:Fallback>
              </mc:AlternateContent>
            </w:r>
            <w:bookmarkEnd w:id="15"/>
            <w:bookmarkEnd w:id="16"/>
            <w:bookmarkEnd w:id="17"/>
            <w:bookmarkEnd w:id="18"/>
            <w:bookmarkEnd w:id="19"/>
          </w:p>
        </w:tc>
      </w:tr>
      <w:tr w:rsidR="00A21D53" w:rsidRPr="00A21D53" w14:paraId="4694362B" w14:textId="77777777" w:rsidTr="00625FE2">
        <w:trPr>
          <w:trHeight w:val="311"/>
        </w:trPr>
        <w:tc>
          <w:tcPr>
            <w:tcW w:w="1969" w:type="pct"/>
            <w:shd w:val="clear" w:color="auto" w:fill="auto"/>
          </w:tcPr>
          <w:p w14:paraId="4FE21FCF" w14:textId="77777777" w:rsidR="00C23C76" w:rsidRPr="00A21D53" w:rsidRDefault="00C23C76" w:rsidP="00625FE2">
            <w:pPr>
              <w:widowControl w:val="0"/>
              <w:tabs>
                <w:tab w:val="left" w:pos="8931"/>
              </w:tabs>
              <w:spacing w:line="276" w:lineRule="auto"/>
              <w:ind w:right="283"/>
              <w:jc w:val="center"/>
              <w:rPr>
                <w:rFonts w:cs="Times New Roman"/>
                <w:bCs/>
                <w:i/>
                <w:iCs/>
                <w:noProof/>
                <w:szCs w:val="28"/>
              </w:rPr>
            </w:pPr>
            <w:r w:rsidRPr="00A21D53">
              <w:rPr>
                <w:rFonts w:cs="Times New Roman"/>
                <w:bCs/>
                <w:i/>
                <w:iCs/>
                <w:szCs w:val="28"/>
              </w:rPr>
              <w:t>Số:</w:t>
            </w:r>
          </w:p>
        </w:tc>
        <w:tc>
          <w:tcPr>
            <w:tcW w:w="3031" w:type="pct"/>
            <w:shd w:val="clear" w:color="auto" w:fill="auto"/>
            <w:vAlign w:val="center"/>
          </w:tcPr>
          <w:p w14:paraId="30EB1BBF" w14:textId="77777777" w:rsidR="00C23C76" w:rsidRPr="00A21D53" w:rsidRDefault="00C23C76" w:rsidP="00625FE2">
            <w:pPr>
              <w:widowControl w:val="0"/>
              <w:tabs>
                <w:tab w:val="left" w:pos="8931"/>
              </w:tabs>
              <w:spacing w:line="276" w:lineRule="auto"/>
              <w:ind w:right="283"/>
              <w:jc w:val="right"/>
              <w:rPr>
                <w:rFonts w:cs="Times New Roman"/>
                <w:noProof/>
                <w:szCs w:val="28"/>
              </w:rPr>
            </w:pPr>
            <w:r w:rsidRPr="00A21D53">
              <w:rPr>
                <w:rFonts w:cs="Times New Roman"/>
                <w:i/>
                <w:szCs w:val="28"/>
              </w:rPr>
              <w:t>Tủa Chùa, ngày</w:t>
            </w:r>
            <w:r w:rsidRPr="00A21D53">
              <w:rPr>
                <w:rFonts w:cs="Times New Roman"/>
                <w:i/>
                <w:szCs w:val="28"/>
                <w:lang w:val="vi-VN"/>
              </w:rPr>
              <w:t xml:space="preserve"> </w:t>
            </w:r>
            <w:r w:rsidRPr="00A21D53">
              <w:rPr>
                <w:rFonts w:cs="Times New Roman"/>
                <w:i/>
                <w:szCs w:val="28"/>
              </w:rPr>
              <w:t xml:space="preserve">  tháng 9 năm 2024</w:t>
            </w:r>
          </w:p>
        </w:tc>
      </w:tr>
    </w:tbl>
    <w:p w14:paraId="7554D288" w14:textId="67195B21" w:rsidR="009F7149" w:rsidRPr="00A21D53" w:rsidRDefault="009F7149" w:rsidP="00A92884">
      <w:pPr>
        <w:spacing w:before="120" w:after="120" w:line="276" w:lineRule="auto"/>
        <w:jc w:val="center"/>
        <w:rPr>
          <w:rFonts w:cs="Times New Roman"/>
          <w:b/>
          <w:bCs/>
          <w:sz w:val="42"/>
          <w:szCs w:val="42"/>
        </w:rPr>
      </w:pPr>
      <w:r w:rsidRPr="00A21D53">
        <w:rPr>
          <w:rFonts w:cs="Times New Roman"/>
          <w:b/>
          <w:bCs/>
          <w:sz w:val="42"/>
          <w:szCs w:val="42"/>
        </w:rPr>
        <w:t>DỰ ÁN</w:t>
      </w:r>
    </w:p>
    <w:p w14:paraId="64123E3A" w14:textId="07523027" w:rsidR="00A51191" w:rsidRPr="00A21D53" w:rsidRDefault="00BF6719" w:rsidP="00A92884">
      <w:pPr>
        <w:spacing w:before="120" w:after="120" w:line="276" w:lineRule="auto"/>
        <w:jc w:val="center"/>
        <w:rPr>
          <w:rFonts w:cs="Times New Roman"/>
          <w:szCs w:val="28"/>
        </w:rPr>
      </w:pPr>
      <w:r w:rsidRPr="00A21D53">
        <w:rPr>
          <w:rFonts w:cs="Times New Roman"/>
          <w:szCs w:val="28"/>
        </w:rPr>
        <w:t>Dự án “</w:t>
      </w:r>
      <w:r w:rsidR="009F7149" w:rsidRPr="00A21D53">
        <w:rPr>
          <w:rFonts w:cs="Times New Roman"/>
          <w:szCs w:val="28"/>
        </w:rPr>
        <w:t>B</w:t>
      </w:r>
      <w:r w:rsidR="00A51191" w:rsidRPr="00A21D53">
        <w:rPr>
          <w:rFonts w:cs="Times New Roman"/>
          <w:szCs w:val="28"/>
        </w:rPr>
        <w:t>ảo tồn và phát triển kinh tế,</w:t>
      </w:r>
      <w:r w:rsidR="0031547C" w:rsidRPr="00A21D53">
        <w:rPr>
          <w:rFonts w:cs="Times New Roman"/>
          <w:szCs w:val="28"/>
        </w:rPr>
        <w:t xml:space="preserve"> </w:t>
      </w:r>
      <w:r w:rsidR="00A51191" w:rsidRPr="00A21D53">
        <w:rPr>
          <w:rFonts w:cs="Times New Roman"/>
          <w:szCs w:val="28"/>
        </w:rPr>
        <w:t xml:space="preserve">du lịch sinh thái </w:t>
      </w:r>
      <w:r w:rsidR="004E0D81" w:rsidRPr="00A21D53">
        <w:rPr>
          <w:rFonts w:cs="Times New Roman"/>
          <w:szCs w:val="28"/>
        </w:rPr>
        <w:t xml:space="preserve">cây </w:t>
      </w:r>
      <w:r w:rsidR="00A51191" w:rsidRPr="00A21D53">
        <w:rPr>
          <w:rFonts w:cs="Times New Roman"/>
          <w:szCs w:val="28"/>
        </w:rPr>
        <w:t>chè Shan tuyết cổ thụ</w:t>
      </w:r>
      <w:r w:rsidR="0031547C" w:rsidRPr="00A21D53">
        <w:rPr>
          <w:rFonts w:cs="Times New Roman"/>
          <w:szCs w:val="28"/>
        </w:rPr>
        <w:t xml:space="preserve"> </w:t>
      </w:r>
      <w:r w:rsidR="00B62928" w:rsidRPr="00A21D53">
        <w:rPr>
          <w:rFonts w:cs="Times New Roman"/>
          <w:szCs w:val="28"/>
        </w:rPr>
        <w:t>trên địa bàn huyện</w:t>
      </w:r>
      <w:r w:rsidR="00A51191" w:rsidRPr="00A21D53">
        <w:rPr>
          <w:rFonts w:cs="Times New Roman"/>
          <w:szCs w:val="28"/>
        </w:rPr>
        <w:t xml:space="preserve"> Tủa Chùa</w:t>
      </w:r>
      <w:r w:rsidR="0031547C" w:rsidRPr="00A21D53">
        <w:rPr>
          <w:rFonts w:cs="Times New Roman"/>
          <w:szCs w:val="28"/>
        </w:rPr>
        <w:t>, tỉnh Điện Biên</w:t>
      </w:r>
      <w:r w:rsidRPr="00A21D53">
        <w:rPr>
          <w:rFonts w:cs="Times New Roman"/>
          <w:szCs w:val="28"/>
        </w:rPr>
        <w:t>”</w:t>
      </w:r>
      <w:r w:rsidR="0031547C" w:rsidRPr="00A21D53">
        <w:rPr>
          <w:rFonts w:cs="Times New Roman"/>
          <w:szCs w:val="28"/>
        </w:rPr>
        <w:t>.</w:t>
      </w:r>
    </w:p>
    <w:p w14:paraId="5819613A" w14:textId="636AEB0F" w:rsidR="00CE012C" w:rsidRPr="00A21D53" w:rsidRDefault="006460E7" w:rsidP="00C23C76">
      <w:pPr>
        <w:pStyle w:val="Heading1"/>
        <w:jc w:val="center"/>
        <w:rPr>
          <w:rFonts w:ascii="Times New Roman" w:hAnsi="Times New Roman"/>
          <w:sz w:val="26"/>
          <w:szCs w:val="26"/>
        </w:rPr>
      </w:pPr>
      <w:bookmarkStart w:id="20" w:name="_Toc175908565"/>
      <w:r w:rsidRPr="00A21D53">
        <w:rPr>
          <w:rFonts w:ascii="Times New Roman" w:hAnsi="Times New Roman"/>
          <w:sz w:val="26"/>
          <w:szCs w:val="26"/>
        </w:rPr>
        <w:t xml:space="preserve">PHẦN I: </w:t>
      </w:r>
      <w:r w:rsidR="00CE012C" w:rsidRPr="00A21D53">
        <w:rPr>
          <w:rFonts w:ascii="Times New Roman" w:hAnsi="Times New Roman"/>
          <w:sz w:val="26"/>
          <w:szCs w:val="26"/>
        </w:rPr>
        <w:t>GIỚI THIỆU VỀ DỰ ÁN</w:t>
      </w:r>
      <w:bookmarkEnd w:id="20"/>
    </w:p>
    <w:p w14:paraId="5067E5C9" w14:textId="08CA0C63" w:rsidR="00CE012C" w:rsidRPr="00A21D53" w:rsidRDefault="00BF6719" w:rsidP="00C23C76">
      <w:pPr>
        <w:pStyle w:val="Heading2"/>
        <w:numPr>
          <w:ilvl w:val="0"/>
          <w:numId w:val="29"/>
        </w:numPr>
        <w:ind w:left="993"/>
        <w:rPr>
          <w:rFonts w:ascii="Times New Roman" w:hAnsi="Times New Roman" w:cs="Times New Roman"/>
          <w:b/>
          <w:bCs/>
          <w:color w:val="auto"/>
          <w:sz w:val="28"/>
          <w:szCs w:val="28"/>
        </w:rPr>
      </w:pPr>
      <w:bookmarkStart w:id="21" w:name="_Toc175908566"/>
      <w:r w:rsidRPr="00A21D53">
        <w:rPr>
          <w:rFonts w:ascii="Times New Roman" w:hAnsi="Times New Roman" w:cs="Times New Roman"/>
          <w:b/>
          <w:bCs/>
          <w:color w:val="auto"/>
          <w:sz w:val="28"/>
          <w:szCs w:val="28"/>
        </w:rPr>
        <w:t>TÊN DỰ ÁN</w:t>
      </w:r>
      <w:bookmarkEnd w:id="21"/>
    </w:p>
    <w:p w14:paraId="016C10F5" w14:textId="5A430BF7" w:rsidR="00BF6719" w:rsidRPr="00A21D53" w:rsidRDefault="00BF6719" w:rsidP="00A92884">
      <w:pPr>
        <w:spacing w:before="120" w:after="120" w:line="276" w:lineRule="auto"/>
        <w:jc w:val="both"/>
        <w:rPr>
          <w:rFonts w:cs="Times New Roman"/>
          <w:szCs w:val="28"/>
        </w:rPr>
      </w:pPr>
      <w:r w:rsidRPr="00A21D53">
        <w:rPr>
          <w:rFonts w:cs="Times New Roman"/>
          <w:szCs w:val="28"/>
        </w:rPr>
        <w:t>Dự án “Bảo tồn và phát triển kinh tế, du lịch sinh thái cây chè Shan tuyết cổ thụ trên địa bàn huyện Tủa Chùa, tỉnh Điện Biên”.</w:t>
      </w:r>
    </w:p>
    <w:p w14:paraId="2C503CD4" w14:textId="6FE9174D" w:rsidR="00BF6719" w:rsidRPr="00A21D53" w:rsidRDefault="00BF6719" w:rsidP="00C23C76">
      <w:pPr>
        <w:pStyle w:val="Heading2"/>
        <w:numPr>
          <w:ilvl w:val="0"/>
          <w:numId w:val="29"/>
        </w:numPr>
        <w:ind w:left="993"/>
        <w:rPr>
          <w:rFonts w:ascii="Times New Roman" w:hAnsi="Times New Roman" w:cs="Times New Roman"/>
          <w:b/>
          <w:bCs/>
          <w:color w:val="auto"/>
          <w:sz w:val="28"/>
          <w:szCs w:val="28"/>
        </w:rPr>
      </w:pPr>
      <w:bookmarkStart w:id="22" w:name="_Toc175908567"/>
      <w:r w:rsidRPr="00A21D53">
        <w:rPr>
          <w:rFonts w:ascii="Times New Roman" w:hAnsi="Times New Roman" w:cs="Times New Roman"/>
          <w:b/>
          <w:bCs/>
          <w:color w:val="auto"/>
          <w:sz w:val="28"/>
          <w:szCs w:val="28"/>
        </w:rPr>
        <w:t>CÁC BÊN THAM GIA DỰ ÁN</w:t>
      </w:r>
      <w:bookmarkEnd w:id="22"/>
    </w:p>
    <w:p w14:paraId="6D4B0754" w14:textId="0F613491" w:rsidR="00BF6719" w:rsidRPr="00A21D53" w:rsidRDefault="00B67B4C" w:rsidP="00A92884">
      <w:pPr>
        <w:pStyle w:val="ListParagraph"/>
        <w:numPr>
          <w:ilvl w:val="0"/>
          <w:numId w:val="22"/>
        </w:numPr>
        <w:spacing w:before="120" w:after="120" w:line="276" w:lineRule="auto"/>
        <w:jc w:val="both"/>
        <w:rPr>
          <w:rFonts w:cs="Times New Roman"/>
          <w:szCs w:val="28"/>
        </w:rPr>
      </w:pPr>
      <w:r w:rsidRPr="00A21D53">
        <w:rPr>
          <w:rFonts w:cs="Times New Roman"/>
          <w:szCs w:val="28"/>
        </w:rPr>
        <w:t xml:space="preserve">UBND </w:t>
      </w:r>
      <w:r w:rsidR="005602E6" w:rsidRPr="00A21D53">
        <w:rPr>
          <w:rFonts w:cs="Times New Roman"/>
          <w:szCs w:val="28"/>
        </w:rPr>
        <w:t xml:space="preserve">xã Sín Chải và </w:t>
      </w:r>
      <w:r w:rsidR="00272D74" w:rsidRPr="00A21D53">
        <w:rPr>
          <w:rFonts w:cs="Times New Roman"/>
          <w:szCs w:val="28"/>
        </w:rPr>
        <w:t xml:space="preserve">xã </w:t>
      </w:r>
      <w:r w:rsidR="005602E6" w:rsidRPr="00A21D53">
        <w:rPr>
          <w:rFonts w:cs="Times New Roman"/>
          <w:szCs w:val="28"/>
        </w:rPr>
        <w:t>Tả Sìn Thàng</w:t>
      </w:r>
    </w:p>
    <w:p w14:paraId="443CC480" w14:textId="5E227764" w:rsidR="005602E6" w:rsidRPr="00A21D53" w:rsidRDefault="005602E6" w:rsidP="00A92884">
      <w:pPr>
        <w:pStyle w:val="ListParagraph"/>
        <w:numPr>
          <w:ilvl w:val="0"/>
          <w:numId w:val="22"/>
        </w:numPr>
        <w:spacing w:before="120" w:after="120" w:line="276" w:lineRule="auto"/>
        <w:jc w:val="both"/>
        <w:rPr>
          <w:rFonts w:cs="Times New Roman"/>
          <w:szCs w:val="28"/>
        </w:rPr>
      </w:pPr>
      <w:r w:rsidRPr="00A21D53">
        <w:rPr>
          <w:rFonts w:cs="Times New Roman"/>
          <w:szCs w:val="28"/>
        </w:rPr>
        <w:t>C</w:t>
      </w:r>
      <w:r w:rsidR="00B21A7C" w:rsidRPr="00A21D53">
        <w:rPr>
          <w:rFonts w:cs="Times New Roman"/>
          <w:szCs w:val="28"/>
        </w:rPr>
        <w:t>ộ</w:t>
      </w:r>
      <w:r w:rsidRPr="00A21D53">
        <w:rPr>
          <w:rFonts w:cs="Times New Roman"/>
          <w:szCs w:val="28"/>
        </w:rPr>
        <w:t>ng đồng Bản người dân tộc Mông của xã Sín Chải và Tả Sìn Thàng.</w:t>
      </w:r>
    </w:p>
    <w:p w14:paraId="6EEF4DFD" w14:textId="1E4DF756" w:rsidR="00B67B4C" w:rsidRPr="00A21D53" w:rsidRDefault="005602E6" w:rsidP="00A92884">
      <w:pPr>
        <w:pStyle w:val="ListParagraph"/>
        <w:numPr>
          <w:ilvl w:val="0"/>
          <w:numId w:val="22"/>
        </w:numPr>
        <w:spacing w:before="120" w:after="120" w:line="276" w:lineRule="auto"/>
        <w:jc w:val="both"/>
        <w:rPr>
          <w:rFonts w:cs="Times New Roman"/>
          <w:szCs w:val="28"/>
        </w:rPr>
      </w:pPr>
      <w:r w:rsidRPr="00A21D53">
        <w:rPr>
          <w:rFonts w:cs="Times New Roman"/>
          <w:szCs w:val="28"/>
        </w:rPr>
        <w:t xml:space="preserve">Đơn vị tham gia liên kết chuỗi chè shan tuyết cổ thụ: </w:t>
      </w:r>
      <w:r w:rsidR="00B67B4C" w:rsidRPr="00A21D53">
        <w:rPr>
          <w:rFonts w:cs="Times New Roman"/>
          <w:szCs w:val="28"/>
        </w:rPr>
        <w:t>Công ty TNHH Chè Hương Linh</w:t>
      </w:r>
      <w:r w:rsidRPr="00A21D53">
        <w:rPr>
          <w:rFonts w:cs="Times New Roman"/>
          <w:szCs w:val="28"/>
        </w:rPr>
        <w:t>.</w:t>
      </w:r>
    </w:p>
    <w:p w14:paraId="6751C316" w14:textId="15071E6D" w:rsidR="005602E6" w:rsidRPr="00A21D53" w:rsidRDefault="005602E6" w:rsidP="00A92884">
      <w:pPr>
        <w:pStyle w:val="ListParagraph"/>
        <w:numPr>
          <w:ilvl w:val="0"/>
          <w:numId w:val="22"/>
        </w:numPr>
        <w:spacing w:before="120" w:after="120" w:line="276" w:lineRule="auto"/>
        <w:jc w:val="both"/>
        <w:rPr>
          <w:rFonts w:cs="Times New Roman"/>
          <w:szCs w:val="28"/>
        </w:rPr>
      </w:pPr>
      <w:r w:rsidRPr="00A21D53">
        <w:rPr>
          <w:rFonts w:cs="Times New Roman"/>
          <w:szCs w:val="28"/>
        </w:rPr>
        <w:t xml:space="preserve">Đơn vị tham gia liên kết Touris: </w:t>
      </w:r>
    </w:p>
    <w:p w14:paraId="303F06E0" w14:textId="522371C5" w:rsidR="004A2E37" w:rsidRPr="00A21D53" w:rsidRDefault="005602E6" w:rsidP="00A92884">
      <w:pPr>
        <w:pStyle w:val="ListParagraph"/>
        <w:numPr>
          <w:ilvl w:val="0"/>
          <w:numId w:val="22"/>
        </w:numPr>
        <w:spacing w:before="120" w:after="120" w:line="276" w:lineRule="auto"/>
        <w:jc w:val="both"/>
        <w:rPr>
          <w:rFonts w:cs="Times New Roman"/>
          <w:szCs w:val="28"/>
        </w:rPr>
      </w:pPr>
      <w:r w:rsidRPr="00A21D53">
        <w:rPr>
          <w:rFonts w:cs="Times New Roman"/>
          <w:szCs w:val="28"/>
        </w:rPr>
        <w:t xml:space="preserve">Đơn vị tư vấn: </w:t>
      </w:r>
      <w:r w:rsidR="004A2E37" w:rsidRPr="00A21D53">
        <w:rPr>
          <w:rFonts w:cs="Times New Roman"/>
          <w:szCs w:val="28"/>
        </w:rPr>
        <w:t xml:space="preserve">Công ty Cổ phần </w:t>
      </w:r>
      <w:r w:rsidR="00D37D79" w:rsidRPr="00A21D53">
        <w:rPr>
          <w:rFonts w:cs="Times New Roman"/>
          <w:szCs w:val="28"/>
        </w:rPr>
        <w:t>Công nghệ Omfram</w:t>
      </w:r>
    </w:p>
    <w:p w14:paraId="3055F0B0" w14:textId="2EAF1D10" w:rsidR="00BF6719" w:rsidRPr="00A21D53" w:rsidRDefault="00BF6719" w:rsidP="00C23C76">
      <w:pPr>
        <w:pStyle w:val="Heading2"/>
        <w:numPr>
          <w:ilvl w:val="0"/>
          <w:numId w:val="29"/>
        </w:numPr>
        <w:ind w:left="993"/>
        <w:rPr>
          <w:rFonts w:ascii="Times New Roman" w:hAnsi="Times New Roman" w:cs="Times New Roman"/>
          <w:b/>
          <w:bCs/>
          <w:color w:val="auto"/>
          <w:sz w:val="28"/>
          <w:szCs w:val="28"/>
        </w:rPr>
      </w:pPr>
      <w:bookmarkStart w:id="23" w:name="_Toc175908568"/>
      <w:r w:rsidRPr="00A21D53">
        <w:rPr>
          <w:rFonts w:ascii="Times New Roman" w:hAnsi="Times New Roman" w:cs="Times New Roman"/>
          <w:b/>
          <w:bCs/>
          <w:color w:val="auto"/>
          <w:sz w:val="28"/>
          <w:szCs w:val="28"/>
        </w:rPr>
        <w:t>ĐỊA ĐIỂM THỰC HIỆN DỰ ÁN</w:t>
      </w:r>
      <w:bookmarkEnd w:id="23"/>
    </w:p>
    <w:p w14:paraId="428F5E25" w14:textId="43C4F7CE" w:rsidR="00BF6719" w:rsidRPr="00A21D53" w:rsidRDefault="00292C81" w:rsidP="00A92884">
      <w:pPr>
        <w:spacing w:before="120" w:after="120" w:line="276" w:lineRule="auto"/>
        <w:ind w:left="360"/>
        <w:jc w:val="both"/>
        <w:rPr>
          <w:rFonts w:cs="Times New Roman"/>
          <w:szCs w:val="28"/>
        </w:rPr>
      </w:pPr>
      <w:r w:rsidRPr="00A21D53">
        <w:rPr>
          <w:rFonts w:cs="Times New Roman"/>
          <w:szCs w:val="28"/>
        </w:rPr>
        <w:t xml:space="preserve">Dự án “Bảo tồn và phát triển kinh tế, du lịch sinh thái cây chè Shan tuyết cổ thụ trên địa bàn huyện Tủa Chùa, tỉnh Điện Biên”. </w:t>
      </w:r>
    </w:p>
    <w:p w14:paraId="440AB632" w14:textId="131E92DB" w:rsidR="00BF6719" w:rsidRPr="00A21D53" w:rsidRDefault="00BF6719" w:rsidP="00C23C76">
      <w:pPr>
        <w:pStyle w:val="Heading2"/>
        <w:numPr>
          <w:ilvl w:val="0"/>
          <w:numId w:val="29"/>
        </w:numPr>
        <w:ind w:left="993"/>
        <w:rPr>
          <w:rFonts w:ascii="Times New Roman" w:hAnsi="Times New Roman" w:cs="Times New Roman"/>
          <w:b/>
          <w:bCs/>
          <w:color w:val="auto"/>
          <w:sz w:val="28"/>
          <w:szCs w:val="28"/>
        </w:rPr>
      </w:pPr>
      <w:bookmarkStart w:id="24" w:name="_Toc175908569"/>
      <w:r w:rsidRPr="00A21D53">
        <w:rPr>
          <w:rFonts w:ascii="Times New Roman" w:hAnsi="Times New Roman" w:cs="Times New Roman"/>
          <w:b/>
          <w:bCs/>
          <w:color w:val="auto"/>
          <w:sz w:val="28"/>
          <w:szCs w:val="28"/>
        </w:rPr>
        <w:t>CĂN CỨ PHÁP LÝ XÂY DỰNG DỰ ÁN</w:t>
      </w:r>
      <w:bookmarkEnd w:id="24"/>
    </w:p>
    <w:p w14:paraId="799C4C72" w14:textId="77777777" w:rsidR="00B67B4C" w:rsidRPr="00A21D53" w:rsidRDefault="00B67B4C" w:rsidP="00A92884">
      <w:pPr>
        <w:widowControl w:val="0"/>
        <w:tabs>
          <w:tab w:val="left" w:pos="8931"/>
        </w:tabs>
        <w:spacing w:line="276" w:lineRule="auto"/>
        <w:ind w:left="360" w:right="283"/>
        <w:jc w:val="both"/>
        <w:rPr>
          <w:rFonts w:eastAsia="Arial" w:cs="Times New Roman"/>
          <w:szCs w:val="28"/>
          <w:lang w:val="vi-VN"/>
        </w:rPr>
      </w:pPr>
      <w:r w:rsidRPr="00A21D53">
        <w:rPr>
          <w:rFonts w:cs="Times New Roman"/>
          <w:szCs w:val="28"/>
          <w:lang w:val="vi-VN"/>
        </w:rPr>
        <w:t xml:space="preserve">Căn cứ </w:t>
      </w:r>
      <w:r w:rsidRPr="00A21D53">
        <w:rPr>
          <w:rFonts w:eastAsia="Arial" w:cs="Times New Roman"/>
          <w:szCs w:val="28"/>
          <w:lang w:val="vi-VN"/>
        </w:rPr>
        <w:t>Luật số 68/2006/QH11 ngày 29/06/2006 của Quốc hội về Tiêu chuẩn và Quy chuẩn kỹ thuật;</w:t>
      </w:r>
    </w:p>
    <w:p w14:paraId="7C2DAB18" w14:textId="77777777" w:rsidR="00B67B4C" w:rsidRPr="00A21D53" w:rsidRDefault="00B67B4C" w:rsidP="00A92884">
      <w:pPr>
        <w:widowControl w:val="0"/>
        <w:tabs>
          <w:tab w:val="left" w:pos="8931"/>
        </w:tabs>
        <w:spacing w:line="276" w:lineRule="auto"/>
        <w:ind w:left="360" w:right="283"/>
        <w:jc w:val="both"/>
        <w:rPr>
          <w:rFonts w:eastAsia="Arial" w:cs="Times New Roman"/>
          <w:szCs w:val="28"/>
          <w:lang w:val="vi-VN"/>
        </w:rPr>
      </w:pPr>
      <w:r w:rsidRPr="00A21D53">
        <w:rPr>
          <w:rFonts w:cs="Times New Roman"/>
          <w:szCs w:val="28"/>
          <w:lang w:val="vi-VN"/>
        </w:rPr>
        <w:t xml:space="preserve">Căn cứ </w:t>
      </w:r>
      <w:r w:rsidRPr="00A21D53">
        <w:rPr>
          <w:rFonts w:eastAsia="Arial" w:cs="Times New Roman"/>
          <w:szCs w:val="28"/>
          <w:lang w:val="vi-VN"/>
        </w:rPr>
        <w:t>Luật số 55/2010/QH12 ngày 17/06/2010 của Quốc hội về an toàn thực phẩm;</w:t>
      </w:r>
    </w:p>
    <w:p w14:paraId="5D729317" w14:textId="77777777" w:rsidR="00A62BB9" w:rsidRPr="00A21D53" w:rsidRDefault="00A62BB9" w:rsidP="00A92884">
      <w:pPr>
        <w:pStyle w:val="BodyText"/>
        <w:tabs>
          <w:tab w:val="left" w:pos="1418"/>
        </w:tabs>
        <w:spacing w:before="0" w:line="276" w:lineRule="auto"/>
        <w:ind w:left="360" w:right="283"/>
        <w:jc w:val="both"/>
        <w:rPr>
          <w:lang w:val="en-US"/>
        </w:rPr>
      </w:pPr>
      <w:r w:rsidRPr="00A21D53">
        <w:rPr>
          <w:lang w:val="en-US"/>
        </w:rPr>
        <w:t>Căn cứ Quyết định số 1719/QĐ-TTg của Thủ tướng Chính phủ ký ngày 14 tháng 10 năm 2021. Quyết định phên duyệt Chương trình mục tiêu quốc gia phát triển kinh tế - xã hội vùng đồng bào dân tộc thiểu số và miền núi giai đoạn 2021-2030;</w:t>
      </w:r>
    </w:p>
    <w:p w14:paraId="7F09B751" w14:textId="77777777" w:rsidR="00B67B4C" w:rsidRPr="00A21D53" w:rsidRDefault="00B67B4C" w:rsidP="00A92884">
      <w:pPr>
        <w:widowControl w:val="0"/>
        <w:tabs>
          <w:tab w:val="left" w:pos="8931"/>
        </w:tabs>
        <w:spacing w:line="276" w:lineRule="auto"/>
        <w:ind w:left="360" w:right="283"/>
        <w:jc w:val="both"/>
        <w:rPr>
          <w:rFonts w:cs="Times New Roman"/>
          <w:szCs w:val="28"/>
          <w:lang w:val="vi-VN"/>
        </w:rPr>
      </w:pPr>
      <w:r w:rsidRPr="00A21D53">
        <w:rPr>
          <w:rFonts w:cs="Times New Roman"/>
          <w:szCs w:val="28"/>
          <w:lang w:val="vi-VN"/>
        </w:rPr>
        <w:t xml:space="preserve">Quyết định số 263/QĐ-TTg ngày ngày 22/02/2022 của Thủ tướng Chính phủ </w:t>
      </w:r>
      <w:r w:rsidRPr="00A21D53">
        <w:rPr>
          <w:rFonts w:cs="Times New Roman"/>
          <w:szCs w:val="28"/>
          <w:lang w:val="vi-VN"/>
        </w:rPr>
        <w:lastRenderedPageBreak/>
        <w:t>phê duyệt Chương trình MTQG xây dựng nông thôn mới giai đoạn 2021-2025;</w:t>
      </w:r>
    </w:p>
    <w:p w14:paraId="32CAAB84" w14:textId="77777777" w:rsidR="00B67B4C" w:rsidRPr="00A21D53" w:rsidRDefault="00B67B4C" w:rsidP="00A92884">
      <w:pPr>
        <w:widowControl w:val="0"/>
        <w:tabs>
          <w:tab w:val="left" w:pos="8931"/>
        </w:tabs>
        <w:spacing w:line="276" w:lineRule="auto"/>
        <w:ind w:left="360" w:right="283"/>
        <w:jc w:val="both"/>
        <w:rPr>
          <w:rFonts w:cs="Times New Roman"/>
          <w:szCs w:val="28"/>
        </w:rPr>
      </w:pPr>
      <w:r w:rsidRPr="00A21D53">
        <w:rPr>
          <w:rFonts w:cs="Times New Roman"/>
          <w:szCs w:val="28"/>
        </w:rPr>
        <w:t>Nghị quyết số 111/2024/QH15 ngày 18/1/2024 của Quốc hội về một số cơ chế, chính sách đặc thù thực hiện các chương trình mục tiêu quốc gia</w:t>
      </w:r>
      <w:r w:rsidRPr="00A21D53">
        <w:rPr>
          <w:rFonts w:cs="Times New Roman"/>
          <w:szCs w:val="28"/>
          <w:lang w:val="vi-VN"/>
        </w:rPr>
        <w:t>;</w:t>
      </w:r>
    </w:p>
    <w:p w14:paraId="2422C1FE" w14:textId="77777777" w:rsidR="00B67B4C" w:rsidRPr="00A21D53" w:rsidRDefault="00B67B4C" w:rsidP="00A92884">
      <w:pPr>
        <w:widowControl w:val="0"/>
        <w:tabs>
          <w:tab w:val="left" w:pos="8931"/>
        </w:tabs>
        <w:spacing w:line="276" w:lineRule="auto"/>
        <w:ind w:left="360" w:right="283"/>
        <w:jc w:val="both"/>
        <w:rPr>
          <w:rFonts w:cs="Times New Roman"/>
          <w:szCs w:val="28"/>
          <w:lang w:val="vi-VN"/>
        </w:rPr>
      </w:pPr>
      <w:r w:rsidRPr="00A21D53">
        <w:rPr>
          <w:rFonts w:cs="Times New Roman"/>
          <w:szCs w:val="28"/>
          <w:lang w:val="vi-VN"/>
        </w:rPr>
        <w:t>Căn cứ Nghị định số 98/2018/NĐ-CP ngày 05 tháng 7 năm 2018 của Chính phủ về chính sách khuyến khích phát triển hợp tác, liên kết trong sản xuất và tiêu thụ sản phẩm nông nghiệp;</w:t>
      </w:r>
    </w:p>
    <w:p w14:paraId="6478FB59" w14:textId="77777777" w:rsidR="00B67B4C" w:rsidRPr="00A21D53" w:rsidRDefault="00B67B4C" w:rsidP="00A92884">
      <w:pPr>
        <w:widowControl w:val="0"/>
        <w:tabs>
          <w:tab w:val="left" w:pos="8931"/>
        </w:tabs>
        <w:spacing w:line="276" w:lineRule="auto"/>
        <w:ind w:left="360" w:right="283"/>
        <w:jc w:val="both"/>
        <w:rPr>
          <w:rFonts w:cs="Times New Roman"/>
          <w:szCs w:val="28"/>
          <w:lang w:val="vi-VN"/>
        </w:rPr>
      </w:pPr>
      <w:r w:rsidRPr="00A21D53">
        <w:rPr>
          <w:rFonts w:cs="Times New Roman"/>
          <w:szCs w:val="28"/>
          <w:lang w:val="vi-VN"/>
        </w:rPr>
        <w:t xml:space="preserve">Căn cứ Nghị định số 27/2022/NĐ-CP ngày 19/04/2022 của Chính Phủ quy định cơ chế quản lý, tổ chức thực hiện các chương trình mục tiêu quốc gia; </w:t>
      </w:r>
    </w:p>
    <w:p w14:paraId="104F6984" w14:textId="77777777" w:rsidR="00B67B4C" w:rsidRPr="00A21D53" w:rsidRDefault="00B67B4C" w:rsidP="00A92884">
      <w:pPr>
        <w:widowControl w:val="0"/>
        <w:tabs>
          <w:tab w:val="left" w:pos="8931"/>
        </w:tabs>
        <w:spacing w:line="276" w:lineRule="auto"/>
        <w:ind w:left="360" w:right="283"/>
        <w:jc w:val="both"/>
        <w:rPr>
          <w:rFonts w:cs="Times New Roman"/>
          <w:szCs w:val="28"/>
          <w:lang w:val="vi-VN"/>
        </w:rPr>
      </w:pPr>
      <w:r w:rsidRPr="00A21D53">
        <w:rPr>
          <w:rFonts w:cs="Times New Roman"/>
          <w:szCs w:val="28"/>
          <w:lang w:val="vi-VN"/>
        </w:rPr>
        <w:t>Căn cứ Nghị định 38/2023/NĐ-CP ngày 24 tháng 6 năm 2023 của Chính phủ về Sửa đổi, bổ sung một số điều của Nghị định số 27/2022/NĐ-CP ngày 19/04/2022 của Chính Phủ quy định cơ chế quản lý, tổ chức thực hiện các chương trình mục tiêu quốc gia;</w:t>
      </w:r>
    </w:p>
    <w:p w14:paraId="518F9ACF" w14:textId="77777777" w:rsidR="00B67B4C" w:rsidRPr="00A21D53" w:rsidRDefault="00B67B4C" w:rsidP="00A92884">
      <w:pPr>
        <w:widowControl w:val="0"/>
        <w:tabs>
          <w:tab w:val="left" w:pos="8931"/>
        </w:tabs>
        <w:spacing w:line="276" w:lineRule="auto"/>
        <w:ind w:left="360" w:right="283"/>
        <w:jc w:val="both"/>
        <w:rPr>
          <w:rFonts w:cs="Times New Roman"/>
          <w:szCs w:val="28"/>
        </w:rPr>
      </w:pPr>
      <w:r w:rsidRPr="00A21D53">
        <w:rPr>
          <w:rFonts w:cs="Times New Roman"/>
          <w:szCs w:val="28"/>
          <w:lang w:val="vi-VN"/>
        </w:rPr>
        <w:t>Căn cứ Thông tư số 55/2023/TT-BTC ngày 15 tháng 8 năm 2023 của Bộ tài chính Quy định quản lý, sử dụng và quyết toán kinh phí sự nghiệp từ nguồn ngân sách nhà nước thực hiện các Chương trình mục tiêu quốc gia giai đoạn 2021-2025;</w:t>
      </w:r>
    </w:p>
    <w:p w14:paraId="5A0C62F5" w14:textId="202236C7" w:rsidR="00B67B4C" w:rsidRPr="00A21D53" w:rsidRDefault="00B67B4C" w:rsidP="00A92884">
      <w:pPr>
        <w:pStyle w:val="BodyText"/>
        <w:tabs>
          <w:tab w:val="left" w:pos="1418"/>
        </w:tabs>
        <w:spacing w:before="0" w:line="276" w:lineRule="auto"/>
        <w:ind w:left="360" w:right="283"/>
        <w:jc w:val="both"/>
        <w:rPr>
          <w:lang w:val="en-US"/>
        </w:rPr>
      </w:pPr>
      <w:r w:rsidRPr="00A21D53">
        <w:rPr>
          <w:lang w:val="en-US"/>
        </w:rPr>
        <w:t>Căn cứ Nghị quyết 14/2023/NQ-HĐND của UBND tỉnh Điện Biên ký ngày 08 tháng 12 năm 2023. Nghị quyết quy định cụ thể một số nội dung, mức hỗ trợ thuộc chương trình mục tiêu quốc gia xây dựng nông thôn mới giai đoạn 2021-2025 trên địa bàn tỉnh.</w:t>
      </w:r>
    </w:p>
    <w:p w14:paraId="3EAD231D" w14:textId="23ADFBBE" w:rsidR="00BF6719" w:rsidRPr="005808B2" w:rsidRDefault="00BF6719" w:rsidP="005808B2">
      <w:pPr>
        <w:pStyle w:val="Heading1"/>
        <w:jc w:val="center"/>
        <w:rPr>
          <w:rFonts w:ascii="Times New Roman" w:hAnsi="Times New Roman"/>
          <w:sz w:val="26"/>
          <w:szCs w:val="26"/>
        </w:rPr>
      </w:pPr>
      <w:bookmarkStart w:id="25" w:name="_Toc175908570"/>
      <w:r w:rsidRPr="005808B2">
        <w:rPr>
          <w:rFonts w:ascii="Times New Roman" w:hAnsi="Times New Roman"/>
          <w:sz w:val="26"/>
          <w:szCs w:val="26"/>
        </w:rPr>
        <w:t>PHẦN II: NỘI DUNG DỰ ÁN</w:t>
      </w:r>
      <w:bookmarkEnd w:id="25"/>
    </w:p>
    <w:p w14:paraId="6BFC4F2B" w14:textId="3E048740" w:rsidR="00CE012C" w:rsidRPr="00A21D53" w:rsidRDefault="00BF6719" w:rsidP="00C23C76">
      <w:pPr>
        <w:pStyle w:val="Heading2"/>
        <w:numPr>
          <w:ilvl w:val="0"/>
          <w:numId w:val="30"/>
        </w:numPr>
        <w:rPr>
          <w:rFonts w:ascii="Times New Roman" w:hAnsi="Times New Roman" w:cs="Times New Roman"/>
          <w:b/>
          <w:bCs/>
          <w:color w:val="auto"/>
          <w:sz w:val="28"/>
          <w:szCs w:val="28"/>
        </w:rPr>
      </w:pPr>
      <w:bookmarkStart w:id="26" w:name="_Toc175908571"/>
      <w:r w:rsidRPr="00A21D53">
        <w:rPr>
          <w:rFonts w:ascii="Times New Roman" w:hAnsi="Times New Roman" w:cs="Times New Roman"/>
          <w:b/>
          <w:bCs/>
          <w:color w:val="auto"/>
          <w:sz w:val="28"/>
          <w:szCs w:val="28"/>
        </w:rPr>
        <w:t>MỤC TIÊU CỦA DỰ ÁN</w:t>
      </w:r>
      <w:bookmarkEnd w:id="26"/>
    </w:p>
    <w:p w14:paraId="4E01BA41" w14:textId="3678DA28" w:rsidR="00BF6719" w:rsidRPr="00A21D53" w:rsidRDefault="00BF6719" w:rsidP="00FB2BF0">
      <w:pPr>
        <w:pStyle w:val="Heading3"/>
        <w:numPr>
          <w:ilvl w:val="0"/>
          <w:numId w:val="32"/>
        </w:numPr>
        <w:rPr>
          <w:rFonts w:ascii="Times New Roman" w:hAnsi="Times New Roman" w:cs="Times New Roman"/>
          <w:b/>
          <w:bCs/>
          <w:color w:val="auto"/>
          <w:sz w:val="28"/>
          <w:szCs w:val="28"/>
        </w:rPr>
      </w:pPr>
      <w:bookmarkStart w:id="27" w:name="_Toc175908572"/>
      <w:r w:rsidRPr="00A21D53">
        <w:rPr>
          <w:rFonts w:ascii="Times New Roman" w:hAnsi="Times New Roman" w:cs="Times New Roman"/>
          <w:b/>
          <w:bCs/>
          <w:color w:val="auto"/>
          <w:sz w:val="28"/>
          <w:szCs w:val="28"/>
        </w:rPr>
        <w:t>Mục tiêu tổng quát</w:t>
      </w:r>
      <w:bookmarkEnd w:id="27"/>
    </w:p>
    <w:p w14:paraId="33532B1A" w14:textId="77777777" w:rsidR="00BF6719" w:rsidRPr="00A21D53" w:rsidRDefault="00BF6719" w:rsidP="00A92884">
      <w:pPr>
        <w:spacing w:before="120" w:after="120" w:line="276" w:lineRule="auto"/>
        <w:ind w:left="360"/>
        <w:jc w:val="both"/>
        <w:rPr>
          <w:rFonts w:cs="Times New Roman"/>
          <w:szCs w:val="28"/>
        </w:rPr>
      </w:pPr>
      <w:r w:rsidRPr="00A21D53">
        <w:rPr>
          <w:rFonts w:cs="Times New Roman"/>
          <w:szCs w:val="28"/>
        </w:rPr>
        <w:t>Bảo tồn và phát triển cây chè Shan tuyết cổ thụ Tủa Chùa theo chuỗi giá trị, kết hợp phát triển du lịch sinh thái. Sẽ tạo sinh kế bền vững, tăng thêm nguồn thu nhập cho các hộ đồng bào dân tộc thiểu số sinh sống trong vùng đặc biệt khó khăn. Thông qua việc áp dụng các qui trình sản xuất bền vững theo tiêu chuẩn hữu cơ, khôi phục gìn giữ các giá trị văn hoá bản địa, nghề truyền thống, phát triển các dịch vụ, thúc đẩy các hoạt động xúc tiến thương mại để làm tăng thêm giá trị cho các sản phẩm dịch vụ. Từ đó, góp phần thực hiện mục tiêu tái cơ cấu ngành nông nghiệp, xây dựng nông thôn mới và</w:t>
      </w:r>
      <w:r w:rsidRPr="00A21D53">
        <w:rPr>
          <w:rFonts w:eastAsia="Times New Roman" w:cs="Times New Roman"/>
          <w:szCs w:val="28"/>
        </w:rPr>
        <w:t xml:space="preserve"> hoàn thành mục tiêu trong Nghị quyết tại Đại hội Đảng bộ huyện Tủa Chùa lần thứ XVIII nhiệm kỳ 2020-2025.</w:t>
      </w:r>
    </w:p>
    <w:p w14:paraId="18A955F8" w14:textId="77777777" w:rsidR="00BF6719" w:rsidRPr="00A21D53" w:rsidRDefault="00BF6719" w:rsidP="00FB2BF0">
      <w:pPr>
        <w:pStyle w:val="Heading3"/>
        <w:numPr>
          <w:ilvl w:val="0"/>
          <w:numId w:val="32"/>
        </w:numPr>
        <w:rPr>
          <w:rFonts w:ascii="Times New Roman" w:hAnsi="Times New Roman" w:cs="Times New Roman"/>
          <w:b/>
          <w:bCs/>
          <w:color w:val="auto"/>
          <w:sz w:val="28"/>
          <w:szCs w:val="28"/>
        </w:rPr>
      </w:pPr>
      <w:bookmarkStart w:id="28" w:name="_Toc175908573"/>
      <w:r w:rsidRPr="00A21D53">
        <w:rPr>
          <w:rFonts w:ascii="Times New Roman" w:hAnsi="Times New Roman" w:cs="Times New Roman"/>
          <w:b/>
          <w:bCs/>
          <w:color w:val="auto"/>
          <w:sz w:val="28"/>
          <w:szCs w:val="28"/>
        </w:rPr>
        <w:t>Mục tiêu cụ thể:</w:t>
      </w:r>
      <w:bookmarkEnd w:id="28"/>
    </w:p>
    <w:p w14:paraId="3353D68C" w14:textId="77777777" w:rsidR="00BF6719" w:rsidRPr="00A21D53" w:rsidRDefault="00BF6719" w:rsidP="00A92884">
      <w:pPr>
        <w:spacing w:before="120" w:after="120" w:line="276" w:lineRule="auto"/>
        <w:ind w:left="360"/>
        <w:jc w:val="both"/>
        <w:rPr>
          <w:rFonts w:cs="Times New Roman"/>
          <w:b/>
          <w:bCs/>
          <w:i/>
          <w:iCs/>
          <w:szCs w:val="28"/>
        </w:rPr>
      </w:pPr>
      <w:r w:rsidRPr="00A21D53">
        <w:rPr>
          <w:rFonts w:cs="Times New Roman"/>
          <w:b/>
          <w:bCs/>
          <w:i/>
          <w:iCs/>
          <w:szCs w:val="28"/>
        </w:rPr>
        <w:t>2.1 Bảo tồn, quản lý cây chè shan tuyết cổ thụ bền vững:</w:t>
      </w:r>
    </w:p>
    <w:p w14:paraId="325A8F54"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Điều tra số lượng, thông tin cây chè Shan tuyết cổ thụ, số hóa cây chè</w:t>
      </w:r>
    </w:p>
    <w:p w14:paraId="57395485" w14:textId="60C5E3D2"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lastRenderedPageBreak/>
        <w:t xml:space="preserve">Xây dựng qui chế Cộng đồng để bảo vệ phát huy giá trị cây </w:t>
      </w:r>
      <w:r w:rsidR="00B94276">
        <w:rPr>
          <w:rFonts w:cs="Times New Roman"/>
          <w:szCs w:val="28"/>
        </w:rPr>
        <w:t>chè Shan tuyết cổ thụ.</w:t>
      </w:r>
    </w:p>
    <w:p w14:paraId="4D6C4556" w14:textId="77777777" w:rsidR="00BF6719" w:rsidRPr="00A21D53" w:rsidRDefault="00BF6719" w:rsidP="00A92884">
      <w:pPr>
        <w:spacing w:before="120" w:after="120" w:line="276" w:lineRule="auto"/>
        <w:ind w:left="360"/>
        <w:jc w:val="both"/>
        <w:rPr>
          <w:rFonts w:cs="Times New Roman"/>
          <w:b/>
          <w:bCs/>
          <w:i/>
          <w:iCs/>
          <w:szCs w:val="28"/>
        </w:rPr>
      </w:pPr>
      <w:r w:rsidRPr="00A21D53">
        <w:rPr>
          <w:rFonts w:cs="Times New Roman"/>
          <w:b/>
          <w:bCs/>
          <w:i/>
          <w:iCs/>
          <w:szCs w:val="28"/>
        </w:rPr>
        <w:t>2.2 Nâng cao năng lực, kỹ thuật cho các bên tham gia dự án:</w:t>
      </w:r>
    </w:p>
    <w:p w14:paraId="4DACD7F9"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Biên soạn 01 bộ tài liệu qui trình kỹ thuật hướng dẫn trồng, chăm sóc, thu hái, chế biến áp dụng cho cây chè Shan tuyết cổ thụ Tủa Chùa.</w:t>
      </w:r>
    </w:p>
    <w:p w14:paraId="7AE63C3A"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Tổ chức đào tạo, tập huấn 06 lớp về: Qui trình trồng, chăm sóc, sản xuất phân bón hữu cơ vi sinh, thu hái, chế biến, canh tác trên đất dốc,…</w:t>
      </w:r>
    </w:p>
    <w:p w14:paraId="6DA175ED"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Tổ chức 01 khoá đào tạo về phát triển chuỗi giá trị chè kết hợp du lịch sinh thái cho Doanh nghiệp/ Hợp tác xã/ Tổ hợp tác tham gia dự án. </w:t>
      </w:r>
    </w:p>
    <w:p w14:paraId="663604D9"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Tổ chức 01 khoá đào về phát triển du lịch sinh thái nông thôn gồm: Phát triển cơ sở hạ tầng; phát triển sản phẩm dịch vụ; Bảo vệ môi trường, vệ sinh, an ninh, phòng chống cháy nổ.</w:t>
      </w:r>
    </w:p>
    <w:p w14:paraId="4164ED7F"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Tổ chức 01 Chuyến tham quan học tập về mô hình bảo tồn cây chè Shan tuyết di sản Quốc Gia gắn với du lịch sinh thái và điểm du lịch sinh thái nông thôn. </w:t>
      </w:r>
    </w:p>
    <w:p w14:paraId="57F7F3DB" w14:textId="77777777" w:rsidR="00BF6719" w:rsidRPr="00A21D53" w:rsidRDefault="00BF6719" w:rsidP="00A92884">
      <w:pPr>
        <w:spacing w:before="120" w:after="120" w:line="276" w:lineRule="auto"/>
        <w:ind w:left="360"/>
        <w:jc w:val="both"/>
        <w:rPr>
          <w:rFonts w:cs="Times New Roman"/>
          <w:b/>
          <w:bCs/>
          <w:i/>
          <w:iCs/>
          <w:szCs w:val="28"/>
        </w:rPr>
      </w:pPr>
      <w:r w:rsidRPr="00A21D53">
        <w:rPr>
          <w:rFonts w:cs="Times New Roman"/>
          <w:b/>
          <w:bCs/>
          <w:i/>
          <w:iCs/>
          <w:szCs w:val="28"/>
        </w:rPr>
        <w:t>2.3 Hỗ trợ vật tư, trang thiết bị phát triển sản phẩm dịch vụ:</w:t>
      </w:r>
    </w:p>
    <w:p w14:paraId="5E5306C7" w14:textId="77777777" w:rsidR="00BF6719"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Hỗ trợ phân bón hữu cơ </w:t>
      </w:r>
      <w:proofErr w:type="gramStart"/>
      <w:r w:rsidRPr="00A21D53">
        <w:rPr>
          <w:rFonts w:cs="Times New Roman"/>
          <w:szCs w:val="28"/>
        </w:rPr>
        <w:t>vi</w:t>
      </w:r>
      <w:proofErr w:type="gramEnd"/>
      <w:r w:rsidRPr="00A21D53">
        <w:rPr>
          <w:rFonts w:cs="Times New Roman"/>
          <w:szCs w:val="28"/>
        </w:rPr>
        <w:t xml:space="preserve"> sinh và chế phẩm sinh học cho 100% số cây chè Shan tuyết cổ thụ.</w:t>
      </w:r>
    </w:p>
    <w:p w14:paraId="22C1DABD" w14:textId="5ABB945B" w:rsidR="00B94276" w:rsidRPr="00A21D53" w:rsidRDefault="00B94276" w:rsidP="00A92884">
      <w:pPr>
        <w:pStyle w:val="ListParagraph"/>
        <w:numPr>
          <w:ilvl w:val="0"/>
          <w:numId w:val="3"/>
        </w:numPr>
        <w:spacing w:before="120" w:after="120" w:line="276" w:lineRule="auto"/>
        <w:jc w:val="both"/>
        <w:rPr>
          <w:rFonts w:cs="Times New Roman"/>
          <w:szCs w:val="28"/>
        </w:rPr>
      </w:pPr>
      <w:r>
        <w:rPr>
          <w:rFonts w:cs="Times New Roman"/>
          <w:szCs w:val="28"/>
        </w:rPr>
        <w:t xml:space="preserve">Hỗ trợ trồng mới chè Shan tuyết </w:t>
      </w:r>
      <w:proofErr w:type="gramStart"/>
      <w:r>
        <w:rPr>
          <w:rFonts w:cs="Times New Roman"/>
          <w:szCs w:val="28"/>
        </w:rPr>
        <w:t>theo</w:t>
      </w:r>
      <w:proofErr w:type="gramEnd"/>
      <w:r>
        <w:rPr>
          <w:rFonts w:cs="Times New Roman"/>
          <w:szCs w:val="28"/>
        </w:rPr>
        <w:t xml:space="preserve"> hình thức phân tán tăng mật độ cây.</w:t>
      </w:r>
    </w:p>
    <w:p w14:paraId="3237E18D"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Hỗ trợ thiết bị chế biến chè Shan tuyết cổ thụ: Chảo sao chè truyền thống, máy hút chân không, máy sào chè</w:t>
      </w:r>
      <w:proofErr w:type="gramStart"/>
      <w:r w:rsidRPr="00A21D53">
        <w:rPr>
          <w:rFonts w:cs="Times New Roman"/>
          <w:szCs w:val="28"/>
        </w:rPr>
        <w:t>,…</w:t>
      </w:r>
      <w:proofErr w:type="gramEnd"/>
    </w:p>
    <w:p w14:paraId="24D4AF39"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Hỗ trợ làm giàn thu hái chè shan tuyết cổ thụ.</w:t>
      </w:r>
    </w:p>
    <w:p w14:paraId="0E52DEC0"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Hỗ trợ cải tạo cơ sở hạ tầng điểm du lịch: Đường giao thông nông thôn, hệ thống đèn đường chiếu sáng, nhà vệ sinh, nhà lưu trú, bãi đỗ xe, điểm giới thiệu sản phẩm,…</w:t>
      </w:r>
    </w:p>
    <w:p w14:paraId="1C381257"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Hỗ trợ trang thiết bị cho điểm du lịch: Còng chiêng, đệm, rèm,…</w:t>
      </w:r>
    </w:p>
    <w:p w14:paraId="2E245BFD" w14:textId="77777777" w:rsidR="00BF6719" w:rsidRPr="00A21D53" w:rsidRDefault="00BF6719" w:rsidP="00A92884">
      <w:pPr>
        <w:spacing w:before="120" w:after="120" w:line="276" w:lineRule="auto"/>
        <w:ind w:left="360"/>
        <w:jc w:val="both"/>
        <w:rPr>
          <w:rFonts w:cs="Times New Roman"/>
          <w:b/>
          <w:bCs/>
          <w:i/>
          <w:iCs/>
          <w:szCs w:val="28"/>
        </w:rPr>
      </w:pPr>
      <w:r w:rsidRPr="00A21D53">
        <w:rPr>
          <w:rFonts w:cs="Times New Roman"/>
          <w:b/>
          <w:bCs/>
          <w:i/>
          <w:iCs/>
          <w:szCs w:val="28"/>
        </w:rPr>
        <w:t>2.4 Xúc tiến thương mại cho sản phẩm dịch vụ:</w:t>
      </w:r>
    </w:p>
    <w:p w14:paraId="43E9BE38"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Thiết kế nhận diện nhãn hiệu, đăng ký bảo hộ tại Cục sở hữu trí tuệ cho sản phẩm chè Shan tuyết cổ thụ Tủa Chùa.</w:t>
      </w:r>
    </w:p>
    <w:p w14:paraId="793344DB"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Lập hồ sơ truy xuất nguồn gốc cây chè shan tuyết cổ thụ kết hợp gắn mã Qr-code cho từng cây di sản. </w:t>
      </w:r>
    </w:p>
    <w:p w14:paraId="3EE56F95"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Thiết lập điểm bán hàng và tham gia Hội chợ thương mại các sản phẩm OCOP trong và ngoài tỉnh.</w:t>
      </w:r>
    </w:p>
    <w:p w14:paraId="02F681DF"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Xây dựng trang Website, facebook, zalo, Qr-code cho sản phẩm chè và điểm du lịch sinh thái, dựng video clip, sách ảnh,…để quảng bá trên các phương tiện thông tin đại chúng.</w:t>
      </w:r>
    </w:p>
    <w:p w14:paraId="45E0FA37"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lastRenderedPageBreak/>
        <w:t>Tổ chức Hội thảo khách hàng và kết nối các Touris trải nghiệm.</w:t>
      </w:r>
    </w:p>
    <w:p w14:paraId="62EBDE48"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Sản phẩm chè Shan tuyết cổ thụ Tủa Chùa được chứng nhận OCOP 3 sao; Điểm du lịch sinh thái cây chè đạt chứng nhận </w:t>
      </w:r>
      <w:proofErr w:type="gramStart"/>
      <w:r w:rsidRPr="00A21D53">
        <w:rPr>
          <w:rFonts w:cs="Times New Roman"/>
          <w:szCs w:val="28"/>
        </w:rPr>
        <w:t>theo</w:t>
      </w:r>
      <w:proofErr w:type="gramEnd"/>
      <w:r w:rsidRPr="00A21D53">
        <w:rPr>
          <w:rFonts w:cs="Times New Roman"/>
          <w:szCs w:val="28"/>
        </w:rPr>
        <w:t xml:space="preserve"> tiêu chuẩn TCVN13259:2020; được Sở văn hoá tỉnh Điện Biên công nhận Điểm du lịch sinh thái nông thôn.</w:t>
      </w:r>
    </w:p>
    <w:p w14:paraId="0DBB59E2" w14:textId="77777777" w:rsidR="00BF6719" w:rsidRPr="00A21D53" w:rsidRDefault="00BF6719" w:rsidP="00A92884">
      <w:pPr>
        <w:pStyle w:val="ListParagraph"/>
        <w:spacing w:before="120" w:after="120" w:line="276" w:lineRule="auto"/>
        <w:ind w:left="360"/>
        <w:jc w:val="both"/>
        <w:rPr>
          <w:rFonts w:cs="Times New Roman"/>
          <w:b/>
          <w:bCs/>
          <w:i/>
          <w:iCs/>
          <w:szCs w:val="28"/>
        </w:rPr>
      </w:pPr>
      <w:r w:rsidRPr="00A21D53">
        <w:rPr>
          <w:rFonts w:cs="Times New Roman"/>
          <w:b/>
          <w:bCs/>
          <w:i/>
          <w:iCs/>
          <w:szCs w:val="28"/>
        </w:rPr>
        <w:t>2.5 Xây dựng và quản lý dự án:</w:t>
      </w:r>
    </w:p>
    <w:p w14:paraId="6773F1E4"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Xây dựng dự án</w:t>
      </w:r>
    </w:p>
    <w:p w14:paraId="661399E8" w14:textId="77777777" w:rsidR="00BF6719" w:rsidRPr="00A21D53" w:rsidRDefault="00BF6719"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Tổ chức theo dõi giám sát, sơ kết, tổng kết đánh giá dự án</w:t>
      </w:r>
    </w:p>
    <w:p w14:paraId="1B701DF5" w14:textId="38303BA6" w:rsidR="00BF6719" w:rsidRPr="00A21D53" w:rsidRDefault="00BF6719" w:rsidP="00C23C76">
      <w:pPr>
        <w:pStyle w:val="Heading2"/>
        <w:numPr>
          <w:ilvl w:val="0"/>
          <w:numId w:val="30"/>
        </w:numPr>
        <w:rPr>
          <w:rFonts w:ascii="Times New Roman" w:hAnsi="Times New Roman" w:cs="Times New Roman"/>
          <w:b/>
          <w:bCs/>
          <w:color w:val="auto"/>
          <w:sz w:val="28"/>
          <w:szCs w:val="28"/>
        </w:rPr>
      </w:pPr>
      <w:bookmarkStart w:id="29" w:name="_Toc175908574"/>
      <w:r w:rsidRPr="00A21D53">
        <w:rPr>
          <w:rFonts w:ascii="Times New Roman" w:hAnsi="Times New Roman" w:cs="Times New Roman"/>
          <w:b/>
          <w:bCs/>
          <w:color w:val="auto"/>
          <w:sz w:val="28"/>
          <w:szCs w:val="28"/>
        </w:rPr>
        <w:t>TỔNG QUAN VỀ DỰ ÁN</w:t>
      </w:r>
      <w:bookmarkEnd w:id="29"/>
    </w:p>
    <w:p w14:paraId="090EC2BF" w14:textId="17D9235E" w:rsidR="00A21D53" w:rsidRPr="00A21D53" w:rsidRDefault="00A21D53" w:rsidP="00A21D53">
      <w:pPr>
        <w:pStyle w:val="Heading3"/>
        <w:numPr>
          <w:ilvl w:val="0"/>
          <w:numId w:val="37"/>
        </w:numPr>
        <w:rPr>
          <w:rFonts w:ascii="Times New Roman" w:hAnsi="Times New Roman" w:cs="Times New Roman"/>
          <w:b/>
          <w:bCs/>
          <w:color w:val="auto"/>
          <w:sz w:val="28"/>
          <w:szCs w:val="28"/>
        </w:rPr>
      </w:pPr>
      <w:bookmarkStart w:id="30" w:name="_Toc175908575"/>
      <w:r w:rsidRPr="00A21D53">
        <w:rPr>
          <w:rFonts w:ascii="Times New Roman" w:hAnsi="Times New Roman" w:cs="Times New Roman"/>
          <w:b/>
          <w:bCs/>
          <w:color w:val="auto"/>
          <w:sz w:val="28"/>
          <w:szCs w:val="28"/>
        </w:rPr>
        <w:t>Tổng quan dự án</w:t>
      </w:r>
      <w:bookmarkEnd w:id="30"/>
    </w:p>
    <w:p w14:paraId="1DBF4947" w14:textId="358D4EA4" w:rsidR="000B2BE0" w:rsidRPr="00A21D53" w:rsidRDefault="000B2BE0" w:rsidP="00A92884">
      <w:pPr>
        <w:widowControl w:val="0"/>
        <w:spacing w:before="60" w:after="60" w:line="276" w:lineRule="auto"/>
        <w:ind w:left="360"/>
        <w:jc w:val="both"/>
        <w:rPr>
          <w:rFonts w:cs="Times New Roman"/>
          <w:szCs w:val="28"/>
        </w:rPr>
      </w:pPr>
      <w:r w:rsidRPr="00A21D53">
        <w:rPr>
          <w:rFonts w:cs="Times New Roman"/>
          <w:szCs w:val="28"/>
        </w:rPr>
        <w:t xml:space="preserve">Bảo tồn và khai thác nguồn gen thực vật nông nghiệp có ý nghĩa vô cùng quan trọng trong đời sống của con người trên toàn thế giới cũng như ở nước ta. Sinh vật nói chung và thực vật nói riêng là nguyên liệu trực tiếp nuôi sống con người và đồng thời là nguyên liệu đầu vào các ngành sản xuất nông nghiệp, công nghiệp, y tế; bên cạnh đó, nó có vai trò vô cùng to lớn trong hệ sinh thái. Trong đó, nguồn gen cây trồng là tập hợp đại diện cho các quần thể hoặc kiểu gen của giống cây trồng, các vật liệu di truyền gốc, các loài hoang dại để duy trì thực vật dưới các dạng cây, hạt, mô.. </w:t>
      </w:r>
    </w:p>
    <w:p w14:paraId="4C58C6D0" w14:textId="3E52DDD8" w:rsidR="00AF7DC8" w:rsidRPr="00A21D53" w:rsidRDefault="00574AAB" w:rsidP="00A92884">
      <w:pPr>
        <w:widowControl w:val="0"/>
        <w:spacing w:before="60" w:after="60" w:line="276" w:lineRule="auto"/>
        <w:ind w:left="360"/>
        <w:jc w:val="both"/>
        <w:rPr>
          <w:rFonts w:cs="Times New Roman"/>
          <w:szCs w:val="28"/>
        </w:rPr>
      </w:pPr>
      <w:r w:rsidRPr="00A21D53">
        <w:rPr>
          <w:rFonts w:cs="Times New Roman"/>
          <w:szCs w:val="28"/>
        </w:rPr>
        <w:t xml:space="preserve">Năm 2016, </w:t>
      </w:r>
      <w:r w:rsidR="000B2BE0" w:rsidRPr="00A21D53">
        <w:rPr>
          <w:rFonts w:cs="Times New Roman"/>
          <w:szCs w:val="28"/>
        </w:rPr>
        <w:t>Quần thể 400 cây chè Shan tuyết cổ thụ tại xã Suối Giàng, huyện Văn Chấn, tỉnh Yên Bái đã được Hội bảo vệ thiên nhiên và Môi trường Việt Nam công nhận là Cây di sản Việt Nam. Quần thể cây chè Shan tuyết cổ thụ xã Suối Giàng mọc tự nhiên trên dãy Hoàng Liên Sơn, ở độ cao từ 1.300 -1.800 m so với mặt nước biển, quanh năm được bao bọc bởi mây mù, tuổi đời từ 100 đến 300 năm. Những cây chè cổ thụ này được các nhà khoa học xác định đây là thủy tổ của cây chè trên thế giới. Quần thể 400 cây chè được công nhận là Cây di sản lần này mọc tập trung ở 4 thôn của xã là Giàng A, Giàng B, Pang Cán và Bản Mới, hiện đang được hàng trăm hộ dân quản lý, chăm sóc và thu hái bán chè búp tươi, chế biến thành các sản phẩm chè mang thương hiệu chè Shan tuyết Suối Giàng, nổi tiếng trong và ngoài nước [18].</w:t>
      </w:r>
    </w:p>
    <w:p w14:paraId="09DE8378" w14:textId="12D74A06" w:rsidR="00AF7DC8" w:rsidRPr="00A21D53" w:rsidRDefault="000A0157" w:rsidP="00A92884">
      <w:pPr>
        <w:widowControl w:val="0"/>
        <w:spacing w:before="60" w:after="60" w:line="276" w:lineRule="auto"/>
        <w:ind w:left="360"/>
        <w:jc w:val="both"/>
        <w:rPr>
          <w:rFonts w:cs="Times New Roman"/>
          <w:szCs w:val="28"/>
        </w:rPr>
      </w:pPr>
      <w:r>
        <w:rPr>
          <w:rFonts w:cs="Times New Roman"/>
          <w:szCs w:val="28"/>
        </w:rPr>
        <w:t>Đối với huyện Tủa Chùa n</w:t>
      </w:r>
      <w:r w:rsidR="00574AAB" w:rsidRPr="00A21D53">
        <w:rPr>
          <w:rFonts w:cs="Times New Roman"/>
          <w:szCs w:val="28"/>
        </w:rPr>
        <w:t>ăm 2023, Quần thể cây c</w:t>
      </w:r>
      <w:r w:rsidR="00AF7DC8" w:rsidRPr="00A21D53">
        <w:rPr>
          <w:rFonts w:cs="Times New Roman"/>
          <w:szCs w:val="28"/>
          <w:lang w:val="vi-VN"/>
        </w:rPr>
        <w:t xml:space="preserve">hè Shan tuyết </w:t>
      </w:r>
      <w:r w:rsidR="00574AAB" w:rsidRPr="00A21D53">
        <w:rPr>
          <w:rFonts w:cs="Times New Roman"/>
          <w:szCs w:val="28"/>
        </w:rPr>
        <w:t>c</w:t>
      </w:r>
      <w:r>
        <w:rPr>
          <w:rFonts w:cs="Times New Roman"/>
          <w:szCs w:val="28"/>
        </w:rPr>
        <w:t>ổ</w:t>
      </w:r>
      <w:r w:rsidR="00574AAB" w:rsidRPr="00A21D53">
        <w:rPr>
          <w:rFonts w:cs="Times New Roman"/>
          <w:szCs w:val="28"/>
        </w:rPr>
        <w:t xml:space="preserve"> thụ thôn Hầu Chua, xã Sín Chải huyện </w:t>
      </w:r>
      <w:r w:rsidR="00AF7DC8" w:rsidRPr="00A21D53">
        <w:rPr>
          <w:rFonts w:cs="Times New Roman"/>
          <w:szCs w:val="28"/>
        </w:rPr>
        <w:t>Tủa Chùa</w:t>
      </w:r>
      <w:r w:rsidR="00574AAB" w:rsidRPr="00A21D53">
        <w:rPr>
          <w:rFonts w:cs="Times New Roman"/>
          <w:szCs w:val="28"/>
        </w:rPr>
        <w:t>, tỉnh Điện Biên được công nhận</w:t>
      </w:r>
      <w:r w:rsidR="00D50436" w:rsidRPr="00A21D53">
        <w:rPr>
          <w:rFonts w:cs="Times New Roman"/>
          <w:szCs w:val="28"/>
        </w:rPr>
        <w:t xml:space="preserve"> </w:t>
      </w:r>
      <w:r w:rsidR="00574AAB" w:rsidRPr="00A21D53">
        <w:rPr>
          <w:rFonts w:cs="Times New Roman"/>
          <w:szCs w:val="28"/>
        </w:rPr>
        <w:t>là cây di sản Việt Nam. Chè shan tuyết cổ thụ</w:t>
      </w:r>
      <w:r w:rsidR="008B3DEA" w:rsidRPr="00A21D53">
        <w:rPr>
          <w:rFonts w:cs="Times New Roman"/>
          <w:szCs w:val="28"/>
        </w:rPr>
        <w:t xml:space="preserve"> Tủa Chùa</w:t>
      </w:r>
      <w:r w:rsidR="00AF7DC8" w:rsidRPr="00A21D53">
        <w:rPr>
          <w:rFonts w:cs="Times New Roman"/>
          <w:szCs w:val="28"/>
          <w:lang w:val="vi-VN"/>
        </w:rPr>
        <w:t xml:space="preserve"> là loại chè sạch, được trồng ở độ cao so với mực nước biển từ 800m trở lên, nơi có khí hậu mát mẻ quanh năm, tại đây cây chè sinh trưởng tự nhiên, phát triển trong môi trường sạch</w:t>
      </w:r>
      <w:r w:rsidR="00441243" w:rsidRPr="00A21D53">
        <w:rPr>
          <w:rFonts w:cs="Times New Roman"/>
          <w:szCs w:val="28"/>
        </w:rPr>
        <w:t xml:space="preserve">, </w:t>
      </w:r>
      <w:r w:rsidR="00AF7DC8" w:rsidRPr="00A21D53">
        <w:rPr>
          <w:rFonts w:cs="Times New Roman"/>
          <w:szCs w:val="28"/>
          <w:lang w:val="vi-VN"/>
        </w:rPr>
        <w:t xml:space="preserve">là nguồn nguyên liệu tuyệt vời và quý hiếm cho những ấm chè đặc sản. Những cây chè Shan tuyết tại </w:t>
      </w:r>
      <w:r w:rsidR="00AF7DC8" w:rsidRPr="00A21D53">
        <w:rPr>
          <w:rFonts w:cs="Times New Roman"/>
          <w:szCs w:val="28"/>
        </w:rPr>
        <w:t>Tủa Chùa</w:t>
      </w:r>
      <w:r w:rsidR="00AF7DC8" w:rsidRPr="00A21D53">
        <w:rPr>
          <w:rFonts w:cs="Times New Roman"/>
          <w:szCs w:val="28"/>
          <w:lang w:val="vi-VN"/>
        </w:rPr>
        <w:t xml:space="preserve"> thường là những cây chè cổ thụ, rất to có tuổi đời đến hàng trăm năm và </w:t>
      </w:r>
      <w:r w:rsidR="00AF7DC8" w:rsidRPr="00A21D53">
        <w:rPr>
          <w:rFonts w:cs="Times New Roman"/>
          <w:szCs w:val="28"/>
          <w:lang w:val="vi-VN"/>
        </w:rPr>
        <w:lastRenderedPageBreak/>
        <w:t>được các nhà khoa học đánh giá là một trong những thủy tổ của cây chè, mang nhiều nguồn gen quý.</w:t>
      </w:r>
    </w:p>
    <w:p w14:paraId="3D6E6453" w14:textId="047B43CB" w:rsidR="00D50436" w:rsidRPr="00A21D53" w:rsidRDefault="005602E6" w:rsidP="00A92884">
      <w:pPr>
        <w:widowControl w:val="0"/>
        <w:spacing w:before="60" w:after="60" w:line="276" w:lineRule="auto"/>
        <w:ind w:left="360"/>
        <w:jc w:val="both"/>
        <w:rPr>
          <w:rFonts w:cs="Times New Roman"/>
          <w:szCs w:val="28"/>
        </w:rPr>
      </w:pPr>
      <w:r w:rsidRPr="00A21D53">
        <w:rPr>
          <w:rFonts w:cs="Times New Roman"/>
          <w:szCs w:val="28"/>
        </w:rPr>
        <w:t>Theo thống kê trên toàn huyện Tủa Chùa có 7.933 cây chè Shan tuyết cổ thụ còn sinh trưởng tốt nằm rải rác ở 5 xã gồm: xã Sín Chải, Tả Phìn, Sính Phình, Tả Sìn Thàng, Lao Sả Phình. Trong đó, tập trung nhiều nhất ở xã Sín Chải và Tả Sìn Thàng là 6.680 cây chè Shan tuyết cổ thụ.</w:t>
      </w:r>
    </w:p>
    <w:p w14:paraId="142510D8" w14:textId="6E8E4C39" w:rsidR="00E54734" w:rsidRPr="00A21D53" w:rsidRDefault="00E54734" w:rsidP="00A92884">
      <w:pPr>
        <w:widowControl w:val="0"/>
        <w:spacing w:before="60" w:after="60" w:line="276" w:lineRule="auto"/>
        <w:ind w:left="360"/>
        <w:jc w:val="both"/>
        <w:rPr>
          <w:rFonts w:cs="Times New Roman"/>
          <w:szCs w:val="28"/>
        </w:rPr>
      </w:pPr>
      <w:r w:rsidRPr="00A21D53">
        <w:rPr>
          <w:rFonts w:cs="Times New Roman"/>
          <w:szCs w:val="28"/>
          <w:lang w:val="vi-VN"/>
        </w:rPr>
        <w:t xml:space="preserve">Tỉnh </w:t>
      </w:r>
      <w:r w:rsidR="00FD2459" w:rsidRPr="00A21D53">
        <w:rPr>
          <w:rFonts w:cs="Times New Roman"/>
          <w:szCs w:val="28"/>
        </w:rPr>
        <w:t xml:space="preserve">Điện Biên </w:t>
      </w:r>
      <w:r w:rsidRPr="00A21D53">
        <w:rPr>
          <w:rFonts w:cs="Times New Roman"/>
          <w:szCs w:val="28"/>
          <w:lang w:val="vi-VN"/>
        </w:rPr>
        <w:t>đã xây dựng thành công chỉ dẫn địa lý cho</w:t>
      </w:r>
      <w:r w:rsidR="00E40EE5" w:rsidRPr="00A21D53">
        <w:rPr>
          <w:rFonts w:cs="Times New Roman"/>
          <w:szCs w:val="28"/>
        </w:rPr>
        <w:t xml:space="preserve"> cây</w:t>
      </w:r>
      <w:r w:rsidRPr="00A21D53">
        <w:rPr>
          <w:rFonts w:cs="Times New Roman"/>
          <w:szCs w:val="28"/>
          <w:lang w:val="vi-VN"/>
        </w:rPr>
        <w:t xml:space="preserve"> chè Shan tuyết </w:t>
      </w:r>
      <w:r w:rsidRPr="00A21D53">
        <w:rPr>
          <w:rFonts w:cs="Times New Roman"/>
          <w:szCs w:val="28"/>
        </w:rPr>
        <w:t>Tủa Chùa</w:t>
      </w:r>
      <w:r w:rsidRPr="00A21D53">
        <w:rPr>
          <w:rFonts w:cs="Times New Roman"/>
          <w:szCs w:val="28"/>
          <w:lang w:val="vi-VN"/>
        </w:rPr>
        <w:t>. Tuy nhiên</w:t>
      </w:r>
      <w:r w:rsidR="00006794" w:rsidRPr="00A21D53">
        <w:rPr>
          <w:rFonts w:cs="Times New Roman"/>
          <w:szCs w:val="28"/>
        </w:rPr>
        <w:t>,</w:t>
      </w:r>
      <w:r w:rsidRPr="00A21D53">
        <w:rPr>
          <w:rFonts w:cs="Times New Roman"/>
          <w:szCs w:val="28"/>
          <w:lang w:val="vi-VN"/>
        </w:rPr>
        <w:t xml:space="preserve"> công tác xây dựng và nâng cấp mối liên doanh, liên kết giữa nông dân với doanh nghiệp, HTX chế biến chè còn chưa bền vững; chưa nâng cao được chuỗi giá trị sản phẩm từ khâu sản xuất đến khâu chế biến và tiêu thụ sản phẩm, do vậy thương hiệu chè </w:t>
      </w:r>
      <w:r w:rsidRPr="00A21D53">
        <w:rPr>
          <w:rFonts w:cs="Times New Roman"/>
          <w:szCs w:val="28"/>
        </w:rPr>
        <w:t>Tủa Chùa</w:t>
      </w:r>
      <w:r w:rsidRPr="00A21D53">
        <w:rPr>
          <w:rFonts w:cs="Times New Roman"/>
          <w:szCs w:val="28"/>
          <w:lang w:val="vi-VN"/>
        </w:rPr>
        <w:t xml:space="preserve"> chưa được thị trường</w:t>
      </w:r>
      <w:r w:rsidRPr="00A21D53">
        <w:rPr>
          <w:rFonts w:cs="Times New Roman"/>
          <w:szCs w:val="28"/>
        </w:rPr>
        <w:t xml:space="preserve"> trong và ngoài nước biết đến</w:t>
      </w:r>
      <w:r w:rsidRPr="00A21D53">
        <w:rPr>
          <w:rFonts w:cs="Times New Roman"/>
          <w:szCs w:val="28"/>
          <w:lang w:val="vi-VN"/>
        </w:rPr>
        <w:t>.</w:t>
      </w:r>
    </w:p>
    <w:p w14:paraId="4429924E" w14:textId="4A1976E4" w:rsidR="00AF7DC8" w:rsidRPr="00A21D53" w:rsidRDefault="00DA7872" w:rsidP="00A92884">
      <w:pPr>
        <w:widowControl w:val="0"/>
        <w:spacing w:before="60" w:after="60" w:line="276" w:lineRule="auto"/>
        <w:ind w:left="360"/>
        <w:jc w:val="both"/>
        <w:rPr>
          <w:rFonts w:eastAsia="Times New Roman" w:cs="Times New Roman"/>
          <w:szCs w:val="28"/>
        </w:rPr>
      </w:pPr>
      <w:r w:rsidRPr="00A21D53">
        <w:rPr>
          <w:rFonts w:eastAsia="Times New Roman" w:cs="Times New Roman"/>
          <w:szCs w:val="28"/>
        </w:rPr>
        <w:t xml:space="preserve">Cây chè </w:t>
      </w:r>
      <w:r w:rsidR="00594A5C" w:rsidRPr="00A21D53">
        <w:rPr>
          <w:rFonts w:eastAsia="Times New Roman" w:cs="Times New Roman"/>
          <w:szCs w:val="28"/>
        </w:rPr>
        <w:t xml:space="preserve">Shan tuyết cổ thụ </w:t>
      </w:r>
      <w:r w:rsidRPr="00A21D53">
        <w:rPr>
          <w:rFonts w:eastAsia="Times New Roman" w:cs="Times New Roman"/>
          <w:szCs w:val="28"/>
        </w:rPr>
        <w:t xml:space="preserve">hiện nay </w:t>
      </w:r>
      <w:r w:rsidRPr="00A21D53">
        <w:rPr>
          <w:rFonts w:cs="Times New Roman"/>
          <w:szCs w:val="28"/>
          <w:shd w:val="clear" w:color="auto" w:fill="FFFFFF"/>
        </w:rPr>
        <w:t xml:space="preserve">được huyện </w:t>
      </w:r>
      <w:r w:rsidR="00E54734" w:rsidRPr="00A21D53">
        <w:rPr>
          <w:rFonts w:cs="Times New Roman"/>
          <w:szCs w:val="28"/>
          <w:shd w:val="clear" w:color="auto" w:fill="FFFFFF"/>
        </w:rPr>
        <w:t xml:space="preserve">Tủa Chùa </w:t>
      </w:r>
      <w:r w:rsidRPr="00A21D53">
        <w:rPr>
          <w:rFonts w:cs="Times New Roman"/>
          <w:szCs w:val="28"/>
          <w:shd w:val="clear" w:color="auto" w:fill="FFFFFF"/>
        </w:rPr>
        <w:t>xác định là cây trồng đem lại</w:t>
      </w:r>
      <w:r w:rsidRPr="00A21D53">
        <w:rPr>
          <w:rFonts w:eastAsia="Times New Roman" w:cs="Times New Roman"/>
          <w:szCs w:val="28"/>
        </w:rPr>
        <w:t xml:space="preserve"> nguồn lợi kinh tế lớn, bền vững, mỗi kg chè búp tươi cổ thụ có giá bán từ 70.000 – 120.000 đồng</w:t>
      </w:r>
      <w:r w:rsidR="00E54734" w:rsidRPr="00A21D53">
        <w:rPr>
          <w:rFonts w:eastAsia="Times New Roman" w:cs="Times New Roman"/>
          <w:szCs w:val="28"/>
        </w:rPr>
        <w:t>,</w:t>
      </w:r>
      <w:r w:rsidRPr="00A21D53">
        <w:rPr>
          <w:rFonts w:eastAsia="Times New Roman" w:cs="Times New Roman"/>
          <w:szCs w:val="28"/>
        </w:rPr>
        <w:t xml:space="preserve"> có thời điểm lên đến </w:t>
      </w:r>
      <w:r w:rsidR="003815BF">
        <w:rPr>
          <w:rFonts w:eastAsia="Times New Roman" w:cs="Times New Roman"/>
          <w:szCs w:val="28"/>
        </w:rPr>
        <w:t>180</w:t>
      </w:r>
      <w:r w:rsidRPr="00A21D53">
        <w:rPr>
          <w:rFonts w:eastAsia="Times New Roman" w:cs="Times New Roman"/>
          <w:szCs w:val="28"/>
        </w:rPr>
        <w:t>.000 đồng/kg</w:t>
      </w:r>
      <w:r w:rsidR="00E54734" w:rsidRPr="00A21D53">
        <w:rPr>
          <w:rFonts w:eastAsia="Times New Roman" w:cs="Times New Roman"/>
          <w:szCs w:val="28"/>
        </w:rPr>
        <w:t xml:space="preserve"> và</w:t>
      </w:r>
      <w:r w:rsidRPr="00A21D53">
        <w:rPr>
          <w:rFonts w:eastAsia="Times New Roman" w:cs="Times New Roman"/>
          <w:szCs w:val="28"/>
        </w:rPr>
        <w:t xml:space="preserve"> đem lại nguồn thu nhập ổn định cho các hộ dân trồng chè hiện nay trên địa bàn</w:t>
      </w:r>
      <w:r w:rsidR="00B7379E" w:rsidRPr="00A21D53">
        <w:rPr>
          <w:rFonts w:eastAsia="Times New Roman" w:cs="Times New Roman"/>
          <w:szCs w:val="28"/>
        </w:rPr>
        <w:t xml:space="preserve"> các </w:t>
      </w:r>
      <w:r w:rsidRPr="00A21D53">
        <w:rPr>
          <w:rFonts w:eastAsia="Times New Roman" w:cs="Times New Roman"/>
          <w:szCs w:val="28"/>
        </w:rPr>
        <w:t>xã</w:t>
      </w:r>
      <w:r w:rsidRPr="00A21D53">
        <w:rPr>
          <w:rFonts w:cs="Times New Roman"/>
          <w:szCs w:val="28"/>
          <w:shd w:val="clear" w:color="auto" w:fill="FFFFFF"/>
        </w:rPr>
        <w:t>, giúp người dân yên tâm sản xuất, hạn chế tình trạng phá</w:t>
      </w:r>
      <w:r w:rsidR="00354CE0" w:rsidRPr="00A21D53">
        <w:rPr>
          <w:rFonts w:cs="Times New Roman"/>
          <w:szCs w:val="28"/>
          <w:shd w:val="clear" w:color="auto" w:fill="FFFFFF"/>
        </w:rPr>
        <w:t xml:space="preserve"> rừng, phá</w:t>
      </w:r>
      <w:r w:rsidRPr="00A21D53">
        <w:rPr>
          <w:rFonts w:cs="Times New Roman"/>
          <w:szCs w:val="28"/>
          <w:shd w:val="clear" w:color="auto" w:fill="FFFFFF"/>
        </w:rPr>
        <w:t xml:space="preserve"> bỏ cây chè để trồng các cây trồng khác</w:t>
      </w:r>
      <w:r w:rsidR="00E54734" w:rsidRPr="00A21D53">
        <w:rPr>
          <w:rFonts w:cs="Times New Roman"/>
          <w:szCs w:val="28"/>
          <w:shd w:val="clear" w:color="auto" w:fill="FFFFFF"/>
        </w:rPr>
        <w:t>, nơi đây</w:t>
      </w:r>
      <w:r w:rsidRPr="00A21D53">
        <w:rPr>
          <w:rFonts w:eastAsia="Times New Roman" w:cs="Times New Roman"/>
          <w:szCs w:val="28"/>
        </w:rPr>
        <w:t xml:space="preserve"> là vùng nguyên liệu </w:t>
      </w:r>
      <w:r w:rsidR="003D2AC6" w:rsidRPr="00A21D53">
        <w:rPr>
          <w:rFonts w:eastAsia="Times New Roman" w:cs="Times New Roman"/>
          <w:szCs w:val="28"/>
        </w:rPr>
        <w:t xml:space="preserve">tốt </w:t>
      </w:r>
      <w:r w:rsidRPr="00A21D53">
        <w:rPr>
          <w:rFonts w:eastAsia="Times New Roman" w:cs="Times New Roman"/>
          <w:szCs w:val="28"/>
        </w:rPr>
        <w:t>cho các sản phẩm OCOP về chè trên địa bàn huyện.</w:t>
      </w:r>
    </w:p>
    <w:p w14:paraId="0F2E9EBC" w14:textId="51BF82DA" w:rsidR="00230CAB" w:rsidRPr="00A21D53" w:rsidRDefault="00230CAB" w:rsidP="00A21D53">
      <w:pPr>
        <w:pStyle w:val="Heading3"/>
        <w:numPr>
          <w:ilvl w:val="0"/>
          <w:numId w:val="37"/>
        </w:numPr>
        <w:rPr>
          <w:rFonts w:ascii="Times New Roman" w:hAnsi="Times New Roman" w:cs="Times New Roman"/>
          <w:b/>
          <w:bCs/>
          <w:color w:val="auto"/>
          <w:sz w:val="28"/>
          <w:szCs w:val="28"/>
        </w:rPr>
      </w:pPr>
      <w:bookmarkStart w:id="31" w:name="_Toc175908576"/>
      <w:r w:rsidRPr="00A21D53">
        <w:rPr>
          <w:rFonts w:ascii="Times New Roman" w:hAnsi="Times New Roman" w:cs="Times New Roman"/>
          <w:b/>
          <w:bCs/>
          <w:color w:val="auto"/>
          <w:sz w:val="28"/>
          <w:szCs w:val="28"/>
        </w:rPr>
        <w:t>Tính cấp thiết của dự án:</w:t>
      </w:r>
      <w:bookmarkEnd w:id="31"/>
    </w:p>
    <w:p w14:paraId="4CA10E75" w14:textId="5BF5B3EF" w:rsidR="00230CAB" w:rsidRPr="00A21D53" w:rsidRDefault="00884A24" w:rsidP="00A92884">
      <w:pPr>
        <w:widowControl w:val="0"/>
        <w:spacing w:before="60" w:after="60" w:line="276" w:lineRule="auto"/>
        <w:ind w:left="360"/>
        <w:jc w:val="both"/>
        <w:rPr>
          <w:rFonts w:eastAsia="Times New Roman" w:cs="Times New Roman"/>
          <w:szCs w:val="28"/>
        </w:rPr>
      </w:pPr>
      <w:r w:rsidRPr="00A21D53">
        <w:rPr>
          <w:rFonts w:eastAsia="Times New Roman" w:cs="Times New Roman"/>
          <w:szCs w:val="28"/>
        </w:rPr>
        <w:t>Huyện Tủa Chùa có 7.933 cây chè Shan tuyết cổ thụ phân tán và có hàng trăm héc-ta chè Shan trồng tập trung ở các xã có đ</w:t>
      </w:r>
      <w:r w:rsidR="00753B1B" w:rsidRPr="00A21D53">
        <w:rPr>
          <w:rFonts w:eastAsia="Times New Roman" w:cs="Times New Roman"/>
          <w:szCs w:val="28"/>
        </w:rPr>
        <w:t>ộ</w:t>
      </w:r>
      <w:r w:rsidRPr="00A21D53">
        <w:rPr>
          <w:rFonts w:eastAsia="Times New Roman" w:cs="Times New Roman"/>
          <w:szCs w:val="28"/>
        </w:rPr>
        <w:t xml:space="preserve"> dốc thấp</w:t>
      </w:r>
      <w:r w:rsidR="00753B1B" w:rsidRPr="00A21D53">
        <w:rPr>
          <w:rFonts w:eastAsia="Times New Roman" w:cs="Times New Roman"/>
          <w:szCs w:val="28"/>
        </w:rPr>
        <w:t xml:space="preserve"> dưới 15%</w:t>
      </w:r>
      <w:r w:rsidRPr="00A21D53">
        <w:rPr>
          <w:rFonts w:eastAsia="Times New Roman" w:cs="Times New Roman"/>
          <w:szCs w:val="28"/>
        </w:rPr>
        <w:t xml:space="preserve">. </w:t>
      </w:r>
      <w:r w:rsidR="00753B1B" w:rsidRPr="00A21D53">
        <w:rPr>
          <w:rFonts w:eastAsia="Times New Roman" w:cs="Times New Roman"/>
          <w:szCs w:val="28"/>
        </w:rPr>
        <w:t xml:space="preserve">Số chè Shan trên được quản lý bởi những người dân bản địa, </w:t>
      </w:r>
      <w:r w:rsidR="006A0C93" w:rsidRPr="00A21D53">
        <w:rPr>
          <w:rFonts w:eastAsia="Times New Roman" w:cs="Times New Roman"/>
          <w:szCs w:val="28"/>
        </w:rPr>
        <w:t xml:space="preserve">do vậy việc trồng và chăm sóc cây chè Shan tuyết chưa áp dụng theo một qui trình kỹ thuật chuẩn nào, mặc dù hệ thống khuyến nông của nhà nước đã tổ chức nhiều lớp tập huấn về kỹ thuật. </w:t>
      </w:r>
    </w:p>
    <w:p w14:paraId="5FABBDF7" w14:textId="77777777" w:rsidR="00A964E3" w:rsidRPr="00A21D53" w:rsidRDefault="00DA6763" w:rsidP="00A92884">
      <w:pPr>
        <w:widowControl w:val="0"/>
        <w:spacing w:before="60" w:after="60" w:line="276" w:lineRule="auto"/>
        <w:ind w:left="360"/>
        <w:jc w:val="both"/>
        <w:rPr>
          <w:rFonts w:eastAsia="Times New Roman" w:cs="Times New Roman"/>
          <w:szCs w:val="28"/>
        </w:rPr>
      </w:pPr>
      <w:r w:rsidRPr="00A21D53">
        <w:rPr>
          <w:rFonts w:eastAsia="Times New Roman" w:cs="Times New Roman"/>
          <w:szCs w:val="28"/>
        </w:rPr>
        <w:t>Qua khảo sát thực trạng cho thấy, cây chè Shan tuyết cổ thụ trồng phân tán có độ tuổi từ vài trục năm đến vài trăm năm đã dần xuống cấp, nguyên nhân là do người dân thu hái không đúng qui trình, hái triệt để kèm theo không chăm sóc dẫn đến cây chè già cỗi, kém phát triển, nhiều cây bị mối ăn lõi và rễ cây dẫn đến bị chết. Đồng thời, nhiều vùng chè shan trồng tập trung gần như bỏ hoang hoá không chăm sóc, cây chè shan mặc dù còn trẻ nhưng đã già cỗi và bị gia súc phá hại dẫn đến</w:t>
      </w:r>
      <w:r w:rsidR="00A964E3" w:rsidRPr="00A21D53">
        <w:rPr>
          <w:rFonts w:eastAsia="Times New Roman" w:cs="Times New Roman"/>
          <w:szCs w:val="28"/>
        </w:rPr>
        <w:t xml:space="preserve"> cây</w:t>
      </w:r>
      <w:r w:rsidRPr="00A21D53">
        <w:rPr>
          <w:rFonts w:eastAsia="Times New Roman" w:cs="Times New Roman"/>
          <w:szCs w:val="28"/>
        </w:rPr>
        <w:t xml:space="preserve"> chè bị chết </w:t>
      </w:r>
      <w:r w:rsidR="00A964E3" w:rsidRPr="00A21D53">
        <w:rPr>
          <w:rFonts w:eastAsia="Times New Roman" w:cs="Times New Roman"/>
          <w:szCs w:val="28"/>
        </w:rPr>
        <w:t xml:space="preserve">nhiều </w:t>
      </w:r>
      <w:r w:rsidRPr="00A21D53">
        <w:rPr>
          <w:rFonts w:eastAsia="Times New Roman" w:cs="Times New Roman"/>
          <w:szCs w:val="28"/>
        </w:rPr>
        <w:t xml:space="preserve">tạo thành các vùng </w:t>
      </w:r>
      <w:r w:rsidR="00A964E3" w:rsidRPr="00A21D53">
        <w:rPr>
          <w:rFonts w:eastAsia="Times New Roman" w:cs="Times New Roman"/>
          <w:szCs w:val="28"/>
        </w:rPr>
        <w:t xml:space="preserve">đất </w:t>
      </w:r>
      <w:r w:rsidRPr="00A21D53">
        <w:rPr>
          <w:rFonts w:eastAsia="Times New Roman" w:cs="Times New Roman"/>
          <w:szCs w:val="28"/>
        </w:rPr>
        <w:t>trống nhiều. (Vùng chè không còn đông đặc)</w:t>
      </w:r>
      <w:r w:rsidR="00A964E3" w:rsidRPr="00A21D53">
        <w:rPr>
          <w:rFonts w:eastAsia="Times New Roman" w:cs="Times New Roman"/>
          <w:szCs w:val="28"/>
        </w:rPr>
        <w:t xml:space="preserve"> </w:t>
      </w:r>
    </w:p>
    <w:p w14:paraId="210FC5FE" w14:textId="104C8985" w:rsidR="00BF6719" w:rsidRPr="00A21D53" w:rsidRDefault="00DA6763" w:rsidP="0052356F">
      <w:pPr>
        <w:widowControl w:val="0"/>
        <w:spacing w:before="60" w:after="60" w:line="276" w:lineRule="auto"/>
        <w:ind w:left="360"/>
        <w:jc w:val="both"/>
        <w:rPr>
          <w:rFonts w:cs="Times New Roman"/>
          <w:szCs w:val="28"/>
        </w:rPr>
      </w:pPr>
      <w:r w:rsidRPr="00A21D53">
        <w:rPr>
          <w:rFonts w:eastAsia="Times New Roman" w:cs="Times New Roman"/>
          <w:szCs w:val="28"/>
        </w:rPr>
        <w:t xml:space="preserve">Từ những hạn chế trên, </w:t>
      </w:r>
      <w:r w:rsidR="00A964E3" w:rsidRPr="00A21D53">
        <w:rPr>
          <w:rFonts w:eastAsia="Times New Roman" w:cs="Times New Roman"/>
          <w:szCs w:val="28"/>
        </w:rPr>
        <w:t>Phòng Nông nghiệp và phát triển nông thôn mạnh dạn đề xuất dự án</w:t>
      </w:r>
      <w:r w:rsidR="00A964E3" w:rsidRPr="00A21D53">
        <w:rPr>
          <w:rFonts w:cs="Times New Roman"/>
          <w:szCs w:val="28"/>
        </w:rPr>
        <w:t xml:space="preserve"> “Bảo tồn và phát triển kinh tế, du lịch sinh thái cây chè Shan tuyết cổ thụ trên địa bàn huyện Tủa Chùa, tỉnh Điện Biên”. Khi triển khai dự án sẽ bảo tồn, </w:t>
      </w:r>
      <w:r w:rsidR="00A964E3" w:rsidRPr="00A21D53">
        <w:rPr>
          <w:rFonts w:cs="Times New Roman"/>
          <w:szCs w:val="28"/>
        </w:rPr>
        <w:lastRenderedPageBreak/>
        <w:t>phát triển được vùng nguyên liệu chè Shan tuyết và liên kết thành chuỗi giá trị, gắn kết với du lịch sinh thái để tăng thêm nguồn thu nhập cho các hộ nông dân tham gia dự án và tạo việc làm cho các hộ dân trong vùng dự án.</w:t>
      </w:r>
    </w:p>
    <w:p w14:paraId="4C552A34" w14:textId="6FA956C4" w:rsidR="00BF6719" w:rsidRPr="00A21D53" w:rsidRDefault="00BF6719" w:rsidP="00C23C76">
      <w:pPr>
        <w:pStyle w:val="Heading2"/>
        <w:numPr>
          <w:ilvl w:val="0"/>
          <w:numId w:val="30"/>
        </w:numPr>
        <w:rPr>
          <w:rFonts w:ascii="Times New Roman" w:hAnsi="Times New Roman" w:cs="Times New Roman"/>
          <w:b/>
          <w:bCs/>
          <w:color w:val="auto"/>
          <w:sz w:val="28"/>
          <w:szCs w:val="28"/>
        </w:rPr>
      </w:pPr>
      <w:bookmarkStart w:id="32" w:name="_Toc175908577"/>
      <w:r w:rsidRPr="00A21D53">
        <w:rPr>
          <w:rFonts w:ascii="Times New Roman" w:hAnsi="Times New Roman" w:cs="Times New Roman"/>
          <w:b/>
          <w:bCs/>
          <w:color w:val="auto"/>
          <w:sz w:val="28"/>
          <w:szCs w:val="28"/>
        </w:rPr>
        <w:t>NỘI DUNG CỦA DỰ ÁN</w:t>
      </w:r>
      <w:bookmarkEnd w:id="32"/>
    </w:p>
    <w:p w14:paraId="39AD898B" w14:textId="6F6211E8" w:rsidR="00AA2ADC" w:rsidRPr="00A21D53" w:rsidRDefault="00AA2ADC" w:rsidP="00076C3C">
      <w:pPr>
        <w:pStyle w:val="Heading3"/>
        <w:numPr>
          <w:ilvl w:val="0"/>
          <w:numId w:val="33"/>
        </w:numPr>
        <w:rPr>
          <w:rFonts w:ascii="Times New Roman" w:hAnsi="Times New Roman" w:cs="Times New Roman"/>
          <w:b/>
          <w:bCs/>
          <w:color w:val="auto"/>
          <w:sz w:val="28"/>
          <w:szCs w:val="28"/>
        </w:rPr>
      </w:pPr>
      <w:bookmarkStart w:id="33" w:name="_Toc175908578"/>
      <w:r w:rsidRPr="00A21D53">
        <w:rPr>
          <w:rFonts w:ascii="Times New Roman" w:hAnsi="Times New Roman" w:cs="Times New Roman"/>
          <w:b/>
          <w:bCs/>
          <w:color w:val="auto"/>
          <w:sz w:val="28"/>
          <w:szCs w:val="28"/>
        </w:rPr>
        <w:t>Các n</w:t>
      </w:r>
      <w:r w:rsidR="00103963" w:rsidRPr="00A21D53">
        <w:rPr>
          <w:rFonts w:ascii="Times New Roman" w:hAnsi="Times New Roman" w:cs="Times New Roman"/>
          <w:b/>
          <w:bCs/>
          <w:color w:val="auto"/>
          <w:sz w:val="28"/>
          <w:szCs w:val="28"/>
        </w:rPr>
        <w:t xml:space="preserve">ội dung </w:t>
      </w:r>
      <w:r w:rsidRPr="00A21D53">
        <w:rPr>
          <w:rFonts w:ascii="Times New Roman" w:hAnsi="Times New Roman" w:cs="Times New Roman"/>
          <w:b/>
          <w:bCs/>
          <w:color w:val="auto"/>
          <w:sz w:val="28"/>
          <w:szCs w:val="28"/>
        </w:rPr>
        <w:t>đề nghị hỗ trợ từ ngân sách nhà nước</w:t>
      </w:r>
      <w:bookmarkEnd w:id="33"/>
    </w:p>
    <w:p w14:paraId="64063E2B" w14:textId="77777777" w:rsidR="0052356F" w:rsidRDefault="0052356F" w:rsidP="0052356F">
      <w:pPr>
        <w:jc w:val="both"/>
        <w:rPr>
          <w:rFonts w:cs="Times New Roman"/>
          <w:szCs w:val="28"/>
        </w:rPr>
      </w:pPr>
      <w:r>
        <w:rPr>
          <w:rFonts w:cs="Times New Roman"/>
          <w:szCs w:val="28"/>
        </w:rPr>
        <w:tab/>
      </w:r>
      <w:r w:rsidR="00AA2ADC" w:rsidRPr="00A21D53">
        <w:rPr>
          <w:rFonts w:cs="Times New Roman"/>
          <w:szCs w:val="28"/>
        </w:rPr>
        <w:t>Tổng nguồn vốn thực hiện dự án</w:t>
      </w:r>
      <w:r>
        <w:rPr>
          <w:rFonts w:eastAsia="Times New Roman" w:cs="Times New Roman"/>
          <w:b/>
          <w:bCs/>
          <w:sz w:val="22"/>
        </w:rPr>
        <w:t>:</w:t>
      </w:r>
      <w:r w:rsidRPr="0052356F">
        <w:rPr>
          <w:rFonts w:eastAsia="Times New Roman" w:cs="Times New Roman"/>
          <w:b/>
          <w:bCs/>
          <w:sz w:val="22"/>
        </w:rPr>
        <w:t xml:space="preserve"> 13.522.920.</w:t>
      </w:r>
      <w:r>
        <w:rPr>
          <w:rFonts w:eastAsia="Times New Roman" w:cs="Times New Roman"/>
          <w:b/>
          <w:bCs/>
          <w:sz w:val="22"/>
        </w:rPr>
        <w:t>00</w:t>
      </w:r>
      <w:r w:rsidRPr="0052356F">
        <w:rPr>
          <w:rFonts w:eastAsia="Times New Roman" w:cs="Times New Roman"/>
          <w:b/>
          <w:bCs/>
          <w:sz w:val="22"/>
        </w:rPr>
        <w:t xml:space="preserve">0 </w:t>
      </w:r>
      <w:r w:rsidR="00AA2ADC" w:rsidRPr="00A21D53">
        <w:rPr>
          <w:rFonts w:cs="Times New Roman"/>
          <w:szCs w:val="28"/>
        </w:rPr>
        <w:t>đồng (</w:t>
      </w:r>
      <w:r>
        <w:rPr>
          <w:rFonts w:cs="Times New Roman"/>
          <w:szCs w:val="28"/>
        </w:rPr>
        <w:t>Mười ba tỷ năm trăm hai mươi hai nghìn chín trăm hai mươi nghìn đồng</w:t>
      </w:r>
      <w:r w:rsidR="00AA2ADC" w:rsidRPr="00A21D53">
        <w:rPr>
          <w:rFonts w:cs="Times New Roman"/>
          <w:szCs w:val="28"/>
        </w:rPr>
        <w:t>)</w:t>
      </w:r>
      <w:bookmarkStart w:id="34" w:name="_Toc153199255"/>
      <w:bookmarkStart w:id="35" w:name="_Toc166659225"/>
      <w:bookmarkStart w:id="36" w:name="_Toc174691299"/>
    </w:p>
    <w:p w14:paraId="49EBAAAE" w14:textId="39A99718" w:rsidR="002E7AC2" w:rsidRPr="0052356F" w:rsidRDefault="0052356F" w:rsidP="0052356F">
      <w:pPr>
        <w:jc w:val="both"/>
        <w:rPr>
          <w:rFonts w:cs="Times New Roman"/>
          <w:szCs w:val="28"/>
        </w:rPr>
      </w:pPr>
      <w:r>
        <w:rPr>
          <w:rFonts w:cs="Times New Roman"/>
          <w:szCs w:val="28"/>
        </w:rPr>
        <w:tab/>
      </w:r>
      <w:r w:rsidR="002E7AC2" w:rsidRPr="00A21D53">
        <w:t xml:space="preserve">Nguồn vốn thuộc nội dung số 1, tiểu dự án 2 - Dự </w:t>
      </w:r>
      <w:proofErr w:type="gramStart"/>
      <w:r w:rsidR="002E7AC2" w:rsidRPr="00A21D53">
        <w:t>án</w:t>
      </w:r>
      <w:proofErr w:type="gramEnd"/>
      <w:r w:rsidR="002E7AC2" w:rsidRPr="00A21D53">
        <w:t xml:space="preserve"> 3 Quyết định</w:t>
      </w:r>
      <w:r w:rsidR="00E56CB1" w:rsidRPr="00A21D53">
        <w:t xml:space="preserve"> số</w:t>
      </w:r>
      <w:r w:rsidR="002E7AC2" w:rsidRPr="00A21D53">
        <w:t xml:space="preserve"> 1719/QĐ-TTg </w:t>
      </w:r>
      <w:r w:rsidR="00E56CB1" w:rsidRPr="00A21D53">
        <w:t xml:space="preserve">của Thủ tướng Chính phủ ký ngày 14 tháng 10 năm 2021. Quyết định phên duyệt </w:t>
      </w:r>
      <w:r w:rsidR="002E7AC2" w:rsidRPr="00A21D53">
        <w:t>Chương trình mục tiêu quốc gia phát triển kinh tế - xã hội</w:t>
      </w:r>
      <w:r w:rsidR="00E56CB1" w:rsidRPr="00A21D53">
        <w:t xml:space="preserve"> vùng đồng bào dân tộc thiểu số và miền núi giai đoạn 2021-2030.</w:t>
      </w:r>
    </w:p>
    <w:p w14:paraId="2AD4A756" w14:textId="6B6E8AB5" w:rsidR="002E7AC2" w:rsidRPr="00A21D53" w:rsidRDefault="002E7AC2" w:rsidP="00A92884">
      <w:pPr>
        <w:pStyle w:val="BodyText"/>
        <w:numPr>
          <w:ilvl w:val="0"/>
          <w:numId w:val="6"/>
        </w:numPr>
        <w:tabs>
          <w:tab w:val="left" w:pos="1418"/>
        </w:tabs>
        <w:spacing w:before="0" w:line="276" w:lineRule="auto"/>
        <w:ind w:right="283"/>
        <w:jc w:val="both"/>
        <w:rPr>
          <w:lang w:val="en-US"/>
        </w:rPr>
      </w:pPr>
      <w:r w:rsidRPr="00A21D53">
        <w:rPr>
          <w:lang w:val="en-US"/>
        </w:rPr>
        <w:t xml:space="preserve">Nguồn vốn thuộc điểm c, Điều 2 Nghị quyết 14/2023/NQ-HĐND </w:t>
      </w:r>
      <w:r w:rsidR="00E56CB1" w:rsidRPr="00A21D53">
        <w:rPr>
          <w:lang w:val="en-US"/>
        </w:rPr>
        <w:t xml:space="preserve">của UBND tỉnh </w:t>
      </w:r>
      <w:r w:rsidRPr="00A21D53">
        <w:rPr>
          <w:lang w:val="en-US"/>
        </w:rPr>
        <w:t>Điện Biên</w:t>
      </w:r>
      <w:r w:rsidR="00E56CB1" w:rsidRPr="00A21D53">
        <w:rPr>
          <w:lang w:val="en-US"/>
        </w:rPr>
        <w:t xml:space="preserve"> ký ngày 08 tháng 12 năm 2023</w:t>
      </w:r>
      <w:r w:rsidRPr="00A21D53">
        <w:rPr>
          <w:lang w:val="en-US"/>
        </w:rPr>
        <w:t>.</w:t>
      </w:r>
      <w:r w:rsidR="00E56CB1" w:rsidRPr="00A21D53">
        <w:rPr>
          <w:lang w:val="en-US"/>
        </w:rPr>
        <w:t xml:space="preserve"> Nghị quyết quy định cụ thể một số nội dung, mức hỗ trợ thuộc chương trình mục tiêu quốc gia xây dựng nông thôn mới giai đoạn 2021-2025 trên địa bàn tỉnh.</w:t>
      </w:r>
    </w:p>
    <w:p w14:paraId="251E9DAC" w14:textId="7D779D27" w:rsidR="002E7AC2" w:rsidRPr="00A21D53" w:rsidRDefault="002E7AC2" w:rsidP="00A92884">
      <w:pPr>
        <w:pStyle w:val="BodyText"/>
        <w:numPr>
          <w:ilvl w:val="0"/>
          <w:numId w:val="6"/>
        </w:numPr>
        <w:tabs>
          <w:tab w:val="left" w:pos="1418"/>
        </w:tabs>
        <w:spacing w:before="0" w:line="276" w:lineRule="auto"/>
        <w:ind w:right="283"/>
        <w:jc w:val="both"/>
        <w:rPr>
          <w:lang w:val="en-US"/>
        </w:rPr>
      </w:pPr>
      <w:r w:rsidRPr="00A21D53">
        <w:rPr>
          <w:lang w:val="en-US"/>
        </w:rPr>
        <w:t>Nguồn vốn từ các Tổ chức phi chính phủ và xã hội hoá.</w:t>
      </w:r>
    </w:p>
    <w:p w14:paraId="77607FC6" w14:textId="6BE7BAD2" w:rsidR="002E7AC2" w:rsidRPr="00A21D53" w:rsidRDefault="002E7AC2" w:rsidP="00076C3C">
      <w:pPr>
        <w:pStyle w:val="Heading3"/>
        <w:numPr>
          <w:ilvl w:val="0"/>
          <w:numId w:val="33"/>
        </w:numPr>
        <w:rPr>
          <w:rFonts w:ascii="Times New Roman" w:hAnsi="Times New Roman" w:cs="Times New Roman"/>
          <w:b/>
          <w:bCs/>
          <w:color w:val="auto"/>
          <w:sz w:val="28"/>
          <w:szCs w:val="28"/>
        </w:rPr>
      </w:pPr>
      <w:bookmarkStart w:id="37" w:name="_Toc175908579"/>
      <w:r w:rsidRPr="00A21D53">
        <w:rPr>
          <w:rFonts w:ascii="Times New Roman" w:hAnsi="Times New Roman" w:cs="Times New Roman"/>
          <w:b/>
          <w:bCs/>
          <w:color w:val="auto"/>
          <w:sz w:val="28"/>
          <w:szCs w:val="28"/>
        </w:rPr>
        <w:t>Chi tiết các nội dung đề nghị hỗ trợ:</w:t>
      </w:r>
      <w:bookmarkEnd w:id="34"/>
      <w:bookmarkEnd w:id="35"/>
      <w:bookmarkEnd w:id="36"/>
      <w:bookmarkEnd w:id="37"/>
    </w:p>
    <w:p w14:paraId="59A3E679" w14:textId="3748243D" w:rsidR="004D3C08" w:rsidRPr="00A21D53" w:rsidRDefault="00103963" w:rsidP="00A92884">
      <w:pPr>
        <w:pStyle w:val="ListParagraph"/>
        <w:spacing w:before="120" w:after="120" w:line="276" w:lineRule="auto"/>
        <w:jc w:val="both"/>
        <w:rPr>
          <w:rFonts w:cs="Times New Roman"/>
          <w:b/>
          <w:bCs/>
          <w:szCs w:val="28"/>
        </w:rPr>
      </w:pPr>
      <w:r w:rsidRPr="00A21D53">
        <w:rPr>
          <w:rFonts w:cs="Times New Roman"/>
          <w:b/>
          <w:bCs/>
          <w:szCs w:val="28"/>
        </w:rPr>
        <w:t xml:space="preserve">Nội dung 1: </w:t>
      </w:r>
      <w:r w:rsidR="004D3C08" w:rsidRPr="00A21D53">
        <w:rPr>
          <w:rFonts w:cs="Times New Roman"/>
          <w:b/>
          <w:bCs/>
          <w:szCs w:val="28"/>
        </w:rPr>
        <w:t xml:space="preserve">Bảo tồn, quản lý cây chè </w:t>
      </w:r>
      <w:proofErr w:type="gramStart"/>
      <w:r w:rsidR="004D3C08" w:rsidRPr="00A21D53">
        <w:rPr>
          <w:rFonts w:cs="Times New Roman"/>
          <w:b/>
          <w:bCs/>
          <w:szCs w:val="28"/>
        </w:rPr>
        <w:t>shan</w:t>
      </w:r>
      <w:proofErr w:type="gramEnd"/>
      <w:r w:rsidR="004D3C08" w:rsidRPr="00A21D53">
        <w:rPr>
          <w:rFonts w:cs="Times New Roman"/>
          <w:b/>
          <w:bCs/>
          <w:szCs w:val="28"/>
        </w:rPr>
        <w:t xml:space="preserve"> tuyết cổ thụ bền vững</w:t>
      </w:r>
      <w:r w:rsidR="000C1575" w:rsidRPr="00A21D53">
        <w:rPr>
          <w:rFonts w:cs="Times New Roman"/>
          <w:b/>
          <w:bCs/>
          <w:szCs w:val="28"/>
        </w:rPr>
        <w:t xml:space="preserve">: </w:t>
      </w:r>
      <w:r w:rsidR="00583164">
        <w:rPr>
          <w:rFonts w:cs="Times New Roman"/>
          <w:b/>
          <w:bCs/>
          <w:szCs w:val="28"/>
        </w:rPr>
        <w:t>540.000</w:t>
      </w:r>
      <w:r w:rsidR="000C1575" w:rsidRPr="00A21D53">
        <w:rPr>
          <w:rFonts w:cs="Times New Roman"/>
          <w:b/>
          <w:bCs/>
          <w:szCs w:val="28"/>
        </w:rPr>
        <w:t>.000 đồng</w:t>
      </w:r>
      <w:r w:rsidR="00FB685A" w:rsidRPr="00A21D53">
        <w:rPr>
          <w:rFonts w:cs="Times New Roman"/>
          <w:b/>
          <w:bCs/>
          <w:szCs w:val="28"/>
        </w:rPr>
        <w:t xml:space="preserve"> </w:t>
      </w:r>
    </w:p>
    <w:p w14:paraId="7A00E289" w14:textId="77777777" w:rsidR="00FB685A" w:rsidRPr="00A21D53" w:rsidRDefault="00FB685A" w:rsidP="00A92884">
      <w:pPr>
        <w:pStyle w:val="ListParagraph"/>
        <w:spacing w:before="120" w:after="120" w:line="276" w:lineRule="auto"/>
        <w:jc w:val="both"/>
        <w:rPr>
          <w:rFonts w:cs="Times New Roman"/>
          <w:i/>
          <w:iCs/>
          <w:szCs w:val="28"/>
        </w:rPr>
      </w:pPr>
      <w:r w:rsidRPr="00A21D53">
        <w:rPr>
          <w:rFonts w:cs="Times New Roman"/>
          <w:i/>
          <w:iCs/>
          <w:szCs w:val="28"/>
        </w:rPr>
        <w:t>(Tham chiếu nội dung số 1, tiểu dự án 2 - Dự án 3 Quyết định số 1719/QĐ-TTg)</w:t>
      </w:r>
    </w:p>
    <w:p w14:paraId="62F082F0" w14:textId="77777777" w:rsidR="006D0F13" w:rsidRPr="00A21D53" w:rsidRDefault="006D0F13" w:rsidP="00A92884">
      <w:pPr>
        <w:pStyle w:val="ListParagraph"/>
        <w:numPr>
          <w:ilvl w:val="0"/>
          <w:numId w:val="12"/>
        </w:numPr>
        <w:spacing w:before="120" w:after="120" w:line="276" w:lineRule="auto"/>
        <w:jc w:val="both"/>
        <w:rPr>
          <w:rFonts w:cs="Times New Roman"/>
          <w:szCs w:val="28"/>
        </w:rPr>
      </w:pPr>
      <w:r w:rsidRPr="00A21D53">
        <w:rPr>
          <w:rFonts w:cs="Times New Roman"/>
          <w:szCs w:val="28"/>
        </w:rPr>
        <w:t>Điều tra số lượng, thông tin cây chè Shan tuyết cổ thụ, số hóa cây chè</w:t>
      </w:r>
    </w:p>
    <w:p w14:paraId="734369CE" w14:textId="77777777" w:rsidR="00AD4867" w:rsidRPr="00A21D53" w:rsidRDefault="00AD4867"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Địa điểm: Đơn vị tư vấn và Đơn vị chủ đầu tư</w:t>
      </w:r>
    </w:p>
    <w:p w14:paraId="7C3EF6C6" w14:textId="77777777" w:rsidR="00AD4867" w:rsidRPr="00A21D53" w:rsidRDefault="00AD4867"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Thời gian thực hiện: năm 2025</w:t>
      </w:r>
    </w:p>
    <w:p w14:paraId="1748B8B6" w14:textId="1BD15479" w:rsidR="009510CC" w:rsidRPr="00A21D53" w:rsidRDefault="009510CC"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Đơn vị thực hiện: Đơn vị tư vấn và Đơn vị chủ đầu tư</w:t>
      </w:r>
    </w:p>
    <w:p w14:paraId="252D7AFC" w14:textId="77777777" w:rsidR="00AD4867" w:rsidRPr="00A21D53" w:rsidRDefault="00AD4867" w:rsidP="00A92884">
      <w:pPr>
        <w:pStyle w:val="ListParagraph"/>
        <w:spacing w:before="120" w:after="120" w:line="276" w:lineRule="auto"/>
        <w:jc w:val="both"/>
        <w:rPr>
          <w:rFonts w:cs="Times New Roman"/>
          <w:szCs w:val="28"/>
        </w:rPr>
      </w:pPr>
    </w:p>
    <w:p w14:paraId="3FDC19DD" w14:textId="77777777" w:rsidR="006D0F13" w:rsidRPr="00A21D53" w:rsidRDefault="006D0F13" w:rsidP="00A92884">
      <w:pPr>
        <w:pStyle w:val="ListParagraph"/>
        <w:numPr>
          <w:ilvl w:val="0"/>
          <w:numId w:val="12"/>
        </w:numPr>
        <w:spacing w:before="120" w:after="120" w:line="276" w:lineRule="auto"/>
        <w:jc w:val="both"/>
        <w:rPr>
          <w:rFonts w:cs="Times New Roman"/>
          <w:szCs w:val="28"/>
        </w:rPr>
      </w:pPr>
      <w:r w:rsidRPr="00A21D53">
        <w:rPr>
          <w:rFonts w:cs="Times New Roman"/>
          <w:szCs w:val="28"/>
        </w:rPr>
        <w:t>Xây dựng qui chế Cộng đồng để bảo vệ phát huy giá trị cây di sản.</w:t>
      </w:r>
    </w:p>
    <w:p w14:paraId="7776B6EF" w14:textId="77777777" w:rsidR="00AD4867" w:rsidRPr="00A21D53" w:rsidRDefault="00AD4867"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Địa điểm: Đơn vị tư vấn và Đơn vị chủ đầu tư</w:t>
      </w:r>
    </w:p>
    <w:p w14:paraId="2054E0DE" w14:textId="77777777" w:rsidR="00AD4867" w:rsidRPr="00A21D53" w:rsidRDefault="00AD4867"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Thời gian thực hiện: năm 2025</w:t>
      </w:r>
    </w:p>
    <w:p w14:paraId="7B3442A5" w14:textId="19840F86" w:rsidR="009510CC" w:rsidRPr="00A21D53" w:rsidRDefault="009510CC"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Đơn vị thực hiện: Đơn vị tư vấn và Đơn vị chủ đầu tư</w:t>
      </w:r>
    </w:p>
    <w:p w14:paraId="7DD657B8" w14:textId="77777777" w:rsidR="00FB685A" w:rsidRPr="00A21D53" w:rsidRDefault="00FB685A" w:rsidP="00A92884">
      <w:pPr>
        <w:pStyle w:val="ListParagraph"/>
        <w:spacing w:before="120" w:after="120" w:line="276" w:lineRule="auto"/>
        <w:ind w:left="1440"/>
        <w:jc w:val="both"/>
        <w:rPr>
          <w:rFonts w:cs="Times New Roman"/>
          <w:szCs w:val="28"/>
        </w:rPr>
      </w:pPr>
    </w:p>
    <w:p w14:paraId="66B518C9" w14:textId="77777777" w:rsidR="00FB685A" w:rsidRPr="00A21D53" w:rsidRDefault="004D3C08" w:rsidP="00A92884">
      <w:pPr>
        <w:pStyle w:val="ListParagraph"/>
        <w:spacing w:before="120" w:after="120" w:line="276" w:lineRule="auto"/>
        <w:jc w:val="both"/>
        <w:rPr>
          <w:rFonts w:cs="Times New Roman"/>
          <w:b/>
          <w:bCs/>
          <w:szCs w:val="28"/>
        </w:rPr>
      </w:pPr>
      <w:r w:rsidRPr="00A21D53">
        <w:rPr>
          <w:rFonts w:cs="Times New Roman"/>
          <w:b/>
          <w:bCs/>
          <w:szCs w:val="28"/>
        </w:rPr>
        <w:t>Nội dung 2: Nâng cao năng lực, kỹ thuật cho các bên tham gia dự án</w:t>
      </w:r>
      <w:r w:rsidR="000C1575" w:rsidRPr="00A21D53">
        <w:rPr>
          <w:rFonts w:cs="Times New Roman"/>
          <w:b/>
          <w:bCs/>
          <w:szCs w:val="28"/>
        </w:rPr>
        <w:t>: 409.800.000 đồng</w:t>
      </w:r>
      <w:r w:rsidR="00FB685A" w:rsidRPr="00A21D53">
        <w:rPr>
          <w:rFonts w:cs="Times New Roman"/>
          <w:b/>
          <w:bCs/>
          <w:szCs w:val="28"/>
        </w:rPr>
        <w:t xml:space="preserve"> </w:t>
      </w:r>
    </w:p>
    <w:p w14:paraId="77B4F44D" w14:textId="364741D3" w:rsidR="00FB685A" w:rsidRPr="00A21D53" w:rsidRDefault="00FB685A" w:rsidP="00A92884">
      <w:pPr>
        <w:pStyle w:val="ListParagraph"/>
        <w:spacing w:before="120" w:after="120" w:line="276" w:lineRule="auto"/>
        <w:jc w:val="both"/>
        <w:rPr>
          <w:rFonts w:cs="Times New Roman"/>
          <w:i/>
          <w:iCs/>
          <w:szCs w:val="28"/>
        </w:rPr>
      </w:pPr>
      <w:r w:rsidRPr="00A21D53">
        <w:rPr>
          <w:rFonts w:cs="Times New Roman"/>
          <w:i/>
          <w:iCs/>
          <w:szCs w:val="28"/>
        </w:rPr>
        <w:t>(Tham chiếu nội dung số 1, tiểu dự án 2 - Dự án 3 Quyết định số 1719/QĐ-TTg)</w:t>
      </w:r>
    </w:p>
    <w:p w14:paraId="22AA4AB6" w14:textId="77777777" w:rsidR="00174F36" w:rsidRPr="00A21D53" w:rsidRDefault="00174F36" w:rsidP="00A92884">
      <w:pPr>
        <w:pStyle w:val="ListParagraph"/>
        <w:spacing w:before="120" w:after="120" w:line="276" w:lineRule="auto"/>
        <w:jc w:val="both"/>
        <w:rPr>
          <w:rFonts w:cs="Times New Roman"/>
          <w:szCs w:val="28"/>
        </w:rPr>
      </w:pPr>
      <w:r w:rsidRPr="00A21D53">
        <w:rPr>
          <w:rFonts w:cs="Times New Roman"/>
          <w:szCs w:val="28"/>
        </w:rPr>
        <w:t xml:space="preserve">Hoạt động: </w:t>
      </w:r>
    </w:p>
    <w:p w14:paraId="0ABF20A3" w14:textId="7728D17F" w:rsidR="00BE2D12" w:rsidRPr="00A21D53" w:rsidRDefault="00BE2D12" w:rsidP="00A92884">
      <w:pPr>
        <w:pStyle w:val="ListParagraph"/>
        <w:numPr>
          <w:ilvl w:val="0"/>
          <w:numId w:val="4"/>
        </w:numPr>
        <w:spacing w:before="120" w:after="120" w:line="276" w:lineRule="auto"/>
        <w:jc w:val="both"/>
        <w:rPr>
          <w:rFonts w:cs="Times New Roman"/>
          <w:szCs w:val="28"/>
        </w:rPr>
      </w:pPr>
      <w:r w:rsidRPr="00A21D53">
        <w:rPr>
          <w:rFonts w:cs="Times New Roman"/>
          <w:szCs w:val="28"/>
        </w:rPr>
        <w:lastRenderedPageBreak/>
        <w:t xml:space="preserve">Xây dựng và soạn thảo </w:t>
      </w:r>
      <w:r w:rsidR="006D0B34" w:rsidRPr="00A21D53">
        <w:rPr>
          <w:rFonts w:cs="Times New Roman"/>
          <w:szCs w:val="28"/>
        </w:rPr>
        <w:t>qui trình</w:t>
      </w:r>
      <w:r w:rsidRPr="00A21D53">
        <w:rPr>
          <w:rFonts w:cs="Times New Roman"/>
          <w:szCs w:val="28"/>
        </w:rPr>
        <w:t xml:space="preserve"> </w:t>
      </w:r>
      <w:r w:rsidR="009B1079" w:rsidRPr="00A21D53">
        <w:rPr>
          <w:rFonts w:cs="Times New Roman"/>
          <w:szCs w:val="28"/>
        </w:rPr>
        <w:t xml:space="preserve">kỹ thuật </w:t>
      </w:r>
      <w:r w:rsidRPr="00A21D53">
        <w:rPr>
          <w:rFonts w:cs="Times New Roman"/>
          <w:szCs w:val="28"/>
        </w:rPr>
        <w:t>hướng dẫn thực hiện gồm: kỹ thuật trồng, chăm sóc, thu hái, chế biến áp dụng cho cây chè Shan tuyết cổ thụ</w:t>
      </w:r>
      <w:r w:rsidR="000A06B2" w:rsidRPr="00A21D53">
        <w:rPr>
          <w:rFonts w:cs="Times New Roman"/>
          <w:szCs w:val="28"/>
        </w:rPr>
        <w:t xml:space="preserve"> Tủa Chùa.</w:t>
      </w:r>
    </w:p>
    <w:p w14:paraId="5F23BAE5" w14:textId="6789121B" w:rsidR="000A06B2" w:rsidRPr="00A21D53" w:rsidRDefault="000A06B2"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Địa điểm: Đơn vị tư vấn</w:t>
      </w:r>
      <w:r w:rsidR="006A216D" w:rsidRPr="00A21D53">
        <w:rPr>
          <w:rFonts w:cs="Times New Roman"/>
          <w:szCs w:val="28"/>
        </w:rPr>
        <w:t xml:space="preserve"> và Đơn vị chủ đầu tư</w:t>
      </w:r>
    </w:p>
    <w:p w14:paraId="328D9261" w14:textId="77777777" w:rsidR="003B0371" w:rsidRPr="00A21D53" w:rsidRDefault="000A06B2"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Thời gian thực hiện: năm 2025</w:t>
      </w:r>
      <w:r w:rsidR="003B0371" w:rsidRPr="00A21D53">
        <w:rPr>
          <w:rFonts w:cs="Times New Roman"/>
          <w:szCs w:val="28"/>
        </w:rPr>
        <w:t xml:space="preserve"> </w:t>
      </w:r>
    </w:p>
    <w:p w14:paraId="23BE85E7" w14:textId="23F54A31" w:rsidR="000A06B2" w:rsidRPr="00A21D53" w:rsidRDefault="003B0371"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Đơn vị thực hiện: Đơn vị tư vấn</w:t>
      </w:r>
    </w:p>
    <w:p w14:paraId="56BD971A" w14:textId="77777777" w:rsidR="00436658" w:rsidRPr="00A21D53" w:rsidRDefault="00436658" w:rsidP="00A92884">
      <w:pPr>
        <w:pStyle w:val="ListParagraph"/>
        <w:spacing w:before="120" w:after="120" w:line="276" w:lineRule="auto"/>
        <w:ind w:left="1440"/>
        <w:jc w:val="both"/>
        <w:rPr>
          <w:rFonts w:cs="Times New Roman"/>
          <w:szCs w:val="28"/>
        </w:rPr>
      </w:pPr>
    </w:p>
    <w:p w14:paraId="65B7771B" w14:textId="6091D22D" w:rsidR="003C5771" w:rsidRPr="00A21D53" w:rsidRDefault="003C5771" w:rsidP="00A92884">
      <w:pPr>
        <w:pStyle w:val="ListParagraph"/>
        <w:numPr>
          <w:ilvl w:val="0"/>
          <w:numId w:val="4"/>
        </w:numPr>
        <w:spacing w:before="120" w:after="120" w:line="276" w:lineRule="auto"/>
        <w:jc w:val="both"/>
        <w:rPr>
          <w:rFonts w:cs="Times New Roman"/>
          <w:szCs w:val="28"/>
        </w:rPr>
      </w:pPr>
      <w:r w:rsidRPr="00A21D53">
        <w:rPr>
          <w:rFonts w:cs="Times New Roman"/>
          <w:szCs w:val="28"/>
        </w:rPr>
        <w:t>Tổ chức đào tạo, tập huấn 0</w:t>
      </w:r>
      <w:r w:rsidR="00065690" w:rsidRPr="00A21D53">
        <w:rPr>
          <w:rFonts w:cs="Times New Roman"/>
          <w:szCs w:val="28"/>
        </w:rPr>
        <w:t>6</w:t>
      </w:r>
      <w:r w:rsidRPr="00A21D53">
        <w:rPr>
          <w:rFonts w:cs="Times New Roman"/>
          <w:szCs w:val="28"/>
        </w:rPr>
        <w:t xml:space="preserve"> lớp về: Qui trình trồng, chăm sóc, sản xuất phân bón hữu cơ vi sinh, thu hái, chế biến, canh tác trên đất dốc,…</w:t>
      </w:r>
    </w:p>
    <w:p w14:paraId="62882B25" w14:textId="7CB96E14" w:rsidR="00BE2D12" w:rsidRPr="00A21D53" w:rsidRDefault="00BE2D12"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Địa điểm: Tại nhà văn hoá của thôn bản</w:t>
      </w:r>
      <w:r w:rsidR="00436658" w:rsidRPr="00A21D53">
        <w:rPr>
          <w:rFonts w:cs="Times New Roman"/>
          <w:szCs w:val="28"/>
        </w:rPr>
        <w:t xml:space="preserve">/ </w:t>
      </w:r>
      <w:r w:rsidR="00BF41FF" w:rsidRPr="00A21D53">
        <w:rPr>
          <w:rFonts w:cs="Times New Roman"/>
          <w:szCs w:val="28"/>
        </w:rPr>
        <w:t>hiện trường</w:t>
      </w:r>
      <w:r w:rsidRPr="00A21D53">
        <w:rPr>
          <w:rFonts w:cs="Times New Roman"/>
          <w:szCs w:val="28"/>
        </w:rPr>
        <w:t xml:space="preserve"> trong vùng dự án</w:t>
      </w:r>
    </w:p>
    <w:p w14:paraId="3AA83446" w14:textId="2B1FCDD8" w:rsidR="00BE2D12" w:rsidRPr="00A21D53" w:rsidRDefault="00BE2D12"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Thời gian thực hiện: năm 2025</w:t>
      </w:r>
    </w:p>
    <w:p w14:paraId="77C870A8" w14:textId="1CF9B180" w:rsidR="00BE2D12" w:rsidRPr="00A21D53" w:rsidRDefault="00BE2D12"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Số lượng học viên tham gia: 25-30 người/ lớp</w:t>
      </w:r>
    </w:p>
    <w:p w14:paraId="2CA87341" w14:textId="7D05410E" w:rsidR="00BD54CD" w:rsidRPr="00A21D53" w:rsidRDefault="00BD54CD"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Đơn vị thực hiện: Đơn vị tư vấn và Đơn vị chủ đầu tư</w:t>
      </w:r>
    </w:p>
    <w:p w14:paraId="66CB6365" w14:textId="77777777" w:rsidR="00436658" w:rsidRPr="00A21D53" w:rsidRDefault="00436658" w:rsidP="00A92884">
      <w:pPr>
        <w:pStyle w:val="ListParagraph"/>
        <w:spacing w:before="120" w:after="120" w:line="276" w:lineRule="auto"/>
        <w:ind w:left="1440"/>
        <w:jc w:val="both"/>
        <w:rPr>
          <w:rFonts w:cs="Times New Roman"/>
          <w:szCs w:val="28"/>
        </w:rPr>
      </w:pPr>
    </w:p>
    <w:p w14:paraId="0FAD72FE" w14:textId="77777777" w:rsidR="00436658" w:rsidRPr="00A21D53" w:rsidRDefault="00436658"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Tổ chức 01 khoá đào tạo về phát triển chuỗi giá trị chè kết hợp du lịch sinh thái cho Doanh nghiệp/ Hợp tác xã/ Tổ hợp tác tham gia dự án. </w:t>
      </w:r>
    </w:p>
    <w:p w14:paraId="4A9C56E8" w14:textId="0051AA25" w:rsidR="0043665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Địa điểm: Tại hội trường UBND xã trong vùng dự án</w:t>
      </w:r>
    </w:p>
    <w:p w14:paraId="6ABEDD8B" w14:textId="77777777" w:rsidR="0043665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Thời gian thực hiện: năm 2025</w:t>
      </w:r>
    </w:p>
    <w:p w14:paraId="54AB0610" w14:textId="08D0B282" w:rsidR="00892309"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Số lượng học viên tham gia: 30 người/ lớp</w:t>
      </w:r>
      <w:r w:rsidR="00892309" w:rsidRPr="00A21D53">
        <w:rPr>
          <w:rFonts w:cs="Times New Roman"/>
          <w:szCs w:val="28"/>
        </w:rPr>
        <w:t xml:space="preserve"> </w:t>
      </w:r>
    </w:p>
    <w:p w14:paraId="3746007A" w14:textId="4092DEAF" w:rsidR="00436658" w:rsidRPr="00A21D53" w:rsidRDefault="00892309"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Đơn vị thực hiện: Đơn vị tư vấn và Đơn vị chủ đầu tư</w:t>
      </w:r>
    </w:p>
    <w:p w14:paraId="2A8C67BA" w14:textId="77777777" w:rsidR="00436658" w:rsidRPr="00A21D53" w:rsidRDefault="00436658" w:rsidP="00A92884">
      <w:pPr>
        <w:pStyle w:val="ListParagraph"/>
        <w:spacing w:before="120" w:after="120" w:line="276" w:lineRule="auto"/>
        <w:jc w:val="both"/>
        <w:rPr>
          <w:rFonts w:cs="Times New Roman"/>
          <w:szCs w:val="28"/>
        </w:rPr>
      </w:pPr>
    </w:p>
    <w:p w14:paraId="0C213073" w14:textId="6BBC3C21" w:rsidR="00436658" w:rsidRPr="00A21D53" w:rsidRDefault="00436658"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Tổ chức 01 khoá đào</w:t>
      </w:r>
      <w:r w:rsidR="003D1AB4" w:rsidRPr="00A21D53">
        <w:rPr>
          <w:rFonts w:cs="Times New Roman"/>
          <w:szCs w:val="28"/>
        </w:rPr>
        <w:t xml:space="preserve"> tạo</w:t>
      </w:r>
      <w:r w:rsidRPr="00A21D53">
        <w:rPr>
          <w:rFonts w:cs="Times New Roman"/>
          <w:szCs w:val="28"/>
        </w:rPr>
        <w:t xml:space="preserve"> </w:t>
      </w:r>
      <w:r w:rsidR="00443D61" w:rsidRPr="00A21D53">
        <w:rPr>
          <w:rFonts w:cs="Times New Roman"/>
          <w:szCs w:val="28"/>
        </w:rPr>
        <w:t>tiêu chuẩn TCVN13259:2020 về du lịch cộng đồng/ du lịch nông thôn.</w:t>
      </w:r>
    </w:p>
    <w:p w14:paraId="21F6ABE5" w14:textId="77777777" w:rsidR="00583B0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 xml:space="preserve">Địa điểm: </w:t>
      </w:r>
      <w:r w:rsidR="00583B08" w:rsidRPr="00A21D53">
        <w:rPr>
          <w:rFonts w:cs="Times New Roman"/>
          <w:szCs w:val="28"/>
        </w:rPr>
        <w:t xml:space="preserve">Tại nhà văn hoá của thôn bản/ hiện trường </w:t>
      </w:r>
    </w:p>
    <w:p w14:paraId="4CAFED48" w14:textId="7EE13D39" w:rsidR="0043665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Thời gian thực hiện: năm 2025</w:t>
      </w:r>
    </w:p>
    <w:p w14:paraId="52E68809" w14:textId="593253BF" w:rsidR="0043665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Số lượng học viên tham gia: 30 người/ lớp</w:t>
      </w:r>
    </w:p>
    <w:p w14:paraId="3069A1FD" w14:textId="77777777" w:rsidR="006674DD" w:rsidRPr="00A21D53" w:rsidRDefault="006674DD"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Đơn vị thực hiện: Đơn vị tư vấn và Đơn vị chủ đầu tư</w:t>
      </w:r>
    </w:p>
    <w:p w14:paraId="5FA42C5B" w14:textId="77777777" w:rsidR="000A4B78" w:rsidRPr="00A21D53" w:rsidRDefault="000A4B78" w:rsidP="00A92884">
      <w:pPr>
        <w:pStyle w:val="ListParagraph"/>
        <w:spacing w:before="120" w:after="120" w:line="276" w:lineRule="auto"/>
        <w:ind w:left="1440"/>
        <w:jc w:val="both"/>
        <w:rPr>
          <w:rFonts w:cs="Times New Roman"/>
          <w:szCs w:val="28"/>
        </w:rPr>
      </w:pPr>
    </w:p>
    <w:p w14:paraId="704C6BC3" w14:textId="51EDF4B0" w:rsidR="00436658" w:rsidRPr="00A21D53" w:rsidRDefault="00436658"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Tổ chức 0</w:t>
      </w:r>
      <w:r w:rsidR="003421B7" w:rsidRPr="00A21D53">
        <w:rPr>
          <w:rFonts w:cs="Times New Roman"/>
          <w:szCs w:val="28"/>
        </w:rPr>
        <w:t>1</w:t>
      </w:r>
      <w:r w:rsidRPr="00A21D53">
        <w:rPr>
          <w:rFonts w:cs="Times New Roman"/>
          <w:szCs w:val="28"/>
        </w:rPr>
        <w:t xml:space="preserve"> Chuyến tham quan học tập về mô hình bảo tồn cây chè Shan tuyết di sản Quốc Gia gắn với du lịch sinh thái và điểm du lịch sinh thái nông thôn. </w:t>
      </w:r>
    </w:p>
    <w:p w14:paraId="5ABCBB18" w14:textId="06AF3228" w:rsidR="0043665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 xml:space="preserve">Địa điểm: </w:t>
      </w:r>
      <w:r w:rsidR="000C7384" w:rsidRPr="00A21D53">
        <w:rPr>
          <w:rFonts w:cs="Times New Roman"/>
          <w:szCs w:val="28"/>
        </w:rPr>
        <w:t xml:space="preserve">Bản Lát của huyện Mai Châu - Hoà Bình; </w:t>
      </w:r>
      <w:r w:rsidR="005B665F" w:rsidRPr="00A21D53">
        <w:rPr>
          <w:rFonts w:cs="Times New Roman"/>
          <w:szCs w:val="28"/>
        </w:rPr>
        <w:t>Suối Giàng</w:t>
      </w:r>
      <w:r w:rsidR="009D751A" w:rsidRPr="00A21D53">
        <w:rPr>
          <w:rFonts w:cs="Times New Roman"/>
          <w:szCs w:val="28"/>
        </w:rPr>
        <w:t xml:space="preserve"> huyện Văn Chấn -</w:t>
      </w:r>
      <w:r w:rsidR="005B665F" w:rsidRPr="00A21D53">
        <w:rPr>
          <w:rFonts w:cs="Times New Roman"/>
          <w:szCs w:val="28"/>
        </w:rPr>
        <w:t xml:space="preserve"> Yên Bái</w:t>
      </w:r>
      <w:r w:rsidR="000C7384" w:rsidRPr="00A21D53">
        <w:rPr>
          <w:rFonts w:cs="Times New Roman"/>
          <w:szCs w:val="28"/>
        </w:rPr>
        <w:t>; Tả Van - Sa</w:t>
      </w:r>
      <w:r w:rsidR="000A4B78" w:rsidRPr="00A21D53">
        <w:rPr>
          <w:rFonts w:cs="Times New Roman"/>
          <w:szCs w:val="28"/>
        </w:rPr>
        <w:t>p</w:t>
      </w:r>
      <w:r w:rsidR="000C7384" w:rsidRPr="00A21D53">
        <w:rPr>
          <w:rFonts w:cs="Times New Roman"/>
          <w:szCs w:val="28"/>
        </w:rPr>
        <w:t>a- Lào Cai.</w:t>
      </w:r>
      <w:r w:rsidR="00CE78B0" w:rsidRPr="00A21D53">
        <w:rPr>
          <w:rFonts w:cs="Times New Roman"/>
          <w:szCs w:val="28"/>
        </w:rPr>
        <w:t xml:space="preserve"> </w:t>
      </w:r>
    </w:p>
    <w:p w14:paraId="15626B4D" w14:textId="77777777" w:rsidR="0043665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Thời gian thực hiện: năm 2025</w:t>
      </w:r>
    </w:p>
    <w:p w14:paraId="7BBB2BCE" w14:textId="39982CA7" w:rsidR="00436658" w:rsidRPr="00A21D53" w:rsidRDefault="00436658"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Số lượng học viên tham gia: 30 người</w:t>
      </w:r>
    </w:p>
    <w:p w14:paraId="5F783283" w14:textId="77777777" w:rsidR="006674DD" w:rsidRPr="00A21D53" w:rsidRDefault="006674DD" w:rsidP="00A92884">
      <w:pPr>
        <w:pStyle w:val="ListParagraph"/>
        <w:numPr>
          <w:ilvl w:val="0"/>
          <w:numId w:val="13"/>
        </w:numPr>
        <w:spacing w:before="120" w:after="120" w:line="276" w:lineRule="auto"/>
        <w:jc w:val="both"/>
        <w:rPr>
          <w:rFonts w:cs="Times New Roman"/>
          <w:szCs w:val="28"/>
        </w:rPr>
      </w:pPr>
      <w:r w:rsidRPr="00A21D53">
        <w:rPr>
          <w:rFonts w:cs="Times New Roman"/>
          <w:szCs w:val="28"/>
        </w:rPr>
        <w:t>Đơn vị thực hiện: Đơn vị tư vấn và Đơn vị chủ đầu tư</w:t>
      </w:r>
    </w:p>
    <w:p w14:paraId="0D5AFA9F" w14:textId="77777777" w:rsidR="0084366F" w:rsidRPr="00A21D53" w:rsidRDefault="0084366F" w:rsidP="00A92884">
      <w:pPr>
        <w:pStyle w:val="ListParagraph"/>
        <w:spacing w:before="120" w:after="120" w:line="276" w:lineRule="auto"/>
        <w:ind w:left="1140"/>
        <w:jc w:val="both"/>
        <w:rPr>
          <w:rFonts w:cs="Times New Roman"/>
          <w:szCs w:val="28"/>
        </w:rPr>
      </w:pPr>
    </w:p>
    <w:p w14:paraId="764D70C3" w14:textId="6D17BCB6" w:rsidR="00103963" w:rsidRPr="00583164" w:rsidRDefault="00583164" w:rsidP="00583164">
      <w:pPr>
        <w:jc w:val="both"/>
        <w:rPr>
          <w:rFonts w:eastAsia="Times New Roman" w:cs="Times New Roman"/>
          <w:b/>
          <w:bCs/>
          <w:sz w:val="22"/>
        </w:rPr>
      </w:pPr>
      <w:r>
        <w:rPr>
          <w:rFonts w:cs="Times New Roman"/>
          <w:b/>
          <w:bCs/>
          <w:szCs w:val="28"/>
        </w:rPr>
        <w:lastRenderedPageBreak/>
        <w:tab/>
      </w:r>
      <w:r w:rsidR="00103963" w:rsidRPr="00A21D53">
        <w:rPr>
          <w:rFonts w:cs="Times New Roman"/>
          <w:b/>
          <w:bCs/>
          <w:szCs w:val="28"/>
        </w:rPr>
        <w:t xml:space="preserve">Nội dung </w:t>
      </w:r>
      <w:r w:rsidR="004D3C08" w:rsidRPr="00A21D53">
        <w:rPr>
          <w:rFonts w:cs="Times New Roman"/>
          <w:b/>
          <w:bCs/>
          <w:szCs w:val="28"/>
        </w:rPr>
        <w:t>3</w:t>
      </w:r>
      <w:r w:rsidR="00103963" w:rsidRPr="00A21D53">
        <w:rPr>
          <w:rFonts w:cs="Times New Roman"/>
          <w:b/>
          <w:bCs/>
          <w:szCs w:val="28"/>
        </w:rPr>
        <w:t xml:space="preserve">: </w:t>
      </w:r>
      <w:r w:rsidR="004D3C08" w:rsidRPr="00A21D53">
        <w:rPr>
          <w:rFonts w:cs="Times New Roman"/>
          <w:b/>
          <w:bCs/>
          <w:szCs w:val="28"/>
        </w:rPr>
        <w:t>Hỗ trợ vật tư, trang thiết bị</w:t>
      </w:r>
      <w:r w:rsidR="005F5222" w:rsidRPr="00A21D53">
        <w:rPr>
          <w:rFonts w:cs="Times New Roman"/>
          <w:b/>
          <w:bCs/>
          <w:szCs w:val="28"/>
        </w:rPr>
        <w:t xml:space="preserve"> phát triển sản phẩm dịch vụ</w:t>
      </w:r>
      <w:r w:rsidR="000C1575" w:rsidRPr="00A21D53">
        <w:rPr>
          <w:rFonts w:cs="Times New Roman"/>
          <w:b/>
          <w:bCs/>
          <w:szCs w:val="28"/>
        </w:rPr>
        <w:t>:</w:t>
      </w:r>
      <w:r w:rsidRPr="00583164">
        <w:rPr>
          <w:rFonts w:eastAsia="Times New Roman" w:cs="Times New Roman"/>
          <w:b/>
          <w:bCs/>
          <w:sz w:val="22"/>
        </w:rPr>
        <w:t xml:space="preserve">            </w:t>
      </w:r>
      <w:r w:rsidRPr="00583164">
        <w:rPr>
          <w:rFonts w:eastAsia="Times New Roman" w:cs="Times New Roman"/>
          <w:b/>
          <w:bCs/>
          <w:szCs w:val="28"/>
        </w:rPr>
        <w:t xml:space="preserve">7.613.447.500 </w:t>
      </w:r>
      <w:r w:rsidR="000C1575" w:rsidRPr="00583164">
        <w:rPr>
          <w:rFonts w:cs="Times New Roman"/>
          <w:b/>
          <w:bCs/>
          <w:szCs w:val="28"/>
        </w:rPr>
        <w:t>đồng</w:t>
      </w:r>
    </w:p>
    <w:p w14:paraId="6EB21963" w14:textId="7DE6155C" w:rsidR="00FB685A" w:rsidRPr="00A21D53" w:rsidRDefault="00FB685A" w:rsidP="00A92884">
      <w:pPr>
        <w:spacing w:before="120" w:after="120" w:line="276" w:lineRule="auto"/>
        <w:ind w:left="720"/>
        <w:jc w:val="both"/>
        <w:rPr>
          <w:rFonts w:cs="Times New Roman"/>
          <w:szCs w:val="28"/>
        </w:rPr>
      </w:pPr>
      <w:r w:rsidRPr="00A21D53">
        <w:rPr>
          <w:rFonts w:cs="Times New Roman"/>
          <w:i/>
          <w:iCs/>
          <w:szCs w:val="28"/>
        </w:rPr>
        <w:t>(Tham chiếu nội dung số 1, tiểu dự án 2 - Dự án 3 Quyết định số 1719/QĐ-TTg</w:t>
      </w:r>
      <w:r w:rsidR="00A33114" w:rsidRPr="00A21D53">
        <w:rPr>
          <w:rFonts w:cs="Times New Roman"/>
          <w:i/>
          <w:iCs/>
          <w:szCs w:val="28"/>
        </w:rPr>
        <w:t>)</w:t>
      </w:r>
    </w:p>
    <w:p w14:paraId="519E98F4" w14:textId="71268B12" w:rsidR="00753000" w:rsidRPr="00A21D53" w:rsidRDefault="00753000" w:rsidP="00A92884">
      <w:pPr>
        <w:spacing w:before="120" w:after="120" w:line="276" w:lineRule="auto"/>
        <w:ind w:left="720"/>
        <w:jc w:val="both"/>
        <w:rPr>
          <w:rFonts w:cs="Times New Roman"/>
          <w:szCs w:val="28"/>
        </w:rPr>
      </w:pPr>
      <w:r w:rsidRPr="00A21D53">
        <w:rPr>
          <w:rFonts w:cs="Times New Roman"/>
          <w:szCs w:val="28"/>
        </w:rPr>
        <w:t>Hoạt động:</w:t>
      </w:r>
    </w:p>
    <w:p w14:paraId="771D2EC3" w14:textId="3597EC45" w:rsidR="00361A74" w:rsidRPr="00A21D53" w:rsidRDefault="00361A74" w:rsidP="00A92884">
      <w:pPr>
        <w:pStyle w:val="ListParagraph"/>
        <w:numPr>
          <w:ilvl w:val="0"/>
          <w:numId w:val="3"/>
        </w:numPr>
        <w:spacing w:before="120" w:after="120" w:line="276" w:lineRule="auto"/>
        <w:jc w:val="both"/>
        <w:rPr>
          <w:rFonts w:cs="Times New Roman"/>
          <w:szCs w:val="28"/>
        </w:rPr>
      </w:pPr>
      <w:r w:rsidRPr="00A21D53">
        <w:rPr>
          <w:rFonts w:cs="Times New Roman"/>
          <w:szCs w:val="28"/>
        </w:rPr>
        <w:t>Hỗ trợ phân bón hữu cơ vi sinh và chế phẩm sinh học cho Cây chè Shan tuyết cổ thụ di sản Quốc gia.</w:t>
      </w:r>
    </w:p>
    <w:p w14:paraId="36EC48FF" w14:textId="204FEF9B" w:rsidR="00AA4226" w:rsidRPr="00A21D53" w:rsidRDefault="00361A74" w:rsidP="00A92884">
      <w:pPr>
        <w:pStyle w:val="ListParagraph"/>
        <w:numPr>
          <w:ilvl w:val="0"/>
          <w:numId w:val="3"/>
        </w:numPr>
        <w:spacing w:before="120" w:after="120" w:line="276" w:lineRule="auto"/>
        <w:jc w:val="both"/>
        <w:rPr>
          <w:rFonts w:cs="Times New Roman"/>
          <w:szCs w:val="28"/>
        </w:rPr>
      </w:pPr>
      <w:r w:rsidRPr="00A21D53">
        <w:rPr>
          <w:rFonts w:cs="Times New Roman"/>
          <w:szCs w:val="28"/>
        </w:rPr>
        <w:t>Hỗ trợ vật tư phân bón hữu cơ vi sinh và chế phẩm vi sinh cho cây chè Shan tuyết cổ thụ phân tán.</w:t>
      </w:r>
    </w:p>
    <w:p w14:paraId="60800A1D" w14:textId="77777777" w:rsidR="00361A74" w:rsidRPr="00A21D53" w:rsidRDefault="00361A74" w:rsidP="00A92884">
      <w:pPr>
        <w:pStyle w:val="ListParagraph"/>
        <w:numPr>
          <w:ilvl w:val="0"/>
          <w:numId w:val="3"/>
        </w:numPr>
        <w:spacing w:before="120" w:after="120" w:line="276" w:lineRule="auto"/>
        <w:jc w:val="both"/>
        <w:rPr>
          <w:rFonts w:cs="Times New Roman"/>
          <w:szCs w:val="28"/>
        </w:rPr>
      </w:pPr>
      <w:r w:rsidRPr="00A21D53">
        <w:rPr>
          <w:rFonts w:cs="Times New Roman"/>
          <w:szCs w:val="28"/>
        </w:rPr>
        <w:t>Hỗ trợ làm giàn thu hái chè shan tuyết cổ thụ.</w:t>
      </w:r>
    </w:p>
    <w:p w14:paraId="42AF715A" w14:textId="6F310833" w:rsidR="00583164" w:rsidRDefault="00AA4226" w:rsidP="00583164">
      <w:pPr>
        <w:pStyle w:val="ListParagraph"/>
        <w:numPr>
          <w:ilvl w:val="0"/>
          <w:numId w:val="3"/>
        </w:numPr>
        <w:spacing w:before="120" w:after="120" w:line="276" w:lineRule="auto"/>
        <w:jc w:val="both"/>
        <w:rPr>
          <w:rFonts w:cs="Times New Roman"/>
          <w:szCs w:val="28"/>
        </w:rPr>
      </w:pPr>
      <w:r w:rsidRPr="00A21D53">
        <w:rPr>
          <w:rFonts w:cs="Times New Roman"/>
          <w:szCs w:val="28"/>
        </w:rPr>
        <w:t>Hỗ trợ thiết bị chế biến chè Shan tuyết cổ thụ: Chảo sao chè truyền thống, máy hút chân không, máy sào chè</w:t>
      </w:r>
      <w:proofErr w:type="gramStart"/>
      <w:r w:rsidRPr="00A21D53">
        <w:rPr>
          <w:rFonts w:cs="Times New Roman"/>
          <w:szCs w:val="28"/>
        </w:rPr>
        <w:t>,…</w:t>
      </w:r>
      <w:proofErr w:type="gramEnd"/>
    </w:p>
    <w:p w14:paraId="47147E6B" w14:textId="779F80A0" w:rsidR="00583164" w:rsidRPr="00583164" w:rsidRDefault="00583164" w:rsidP="00583164">
      <w:pPr>
        <w:pStyle w:val="ListParagraph"/>
        <w:numPr>
          <w:ilvl w:val="0"/>
          <w:numId w:val="3"/>
        </w:numPr>
        <w:spacing w:before="120" w:after="120" w:line="276" w:lineRule="auto"/>
        <w:jc w:val="both"/>
        <w:rPr>
          <w:rFonts w:cs="Times New Roman"/>
          <w:szCs w:val="28"/>
        </w:rPr>
      </w:pPr>
      <w:r>
        <w:rPr>
          <w:rFonts w:cs="Times New Roman"/>
          <w:szCs w:val="28"/>
        </w:rPr>
        <w:t>Thời gian thực hiện : Năm 2024-2027</w:t>
      </w:r>
    </w:p>
    <w:p w14:paraId="55D5DEBD" w14:textId="77777777" w:rsidR="00AA4226" w:rsidRPr="00A21D53" w:rsidRDefault="00AA4226" w:rsidP="00A92884">
      <w:pPr>
        <w:pStyle w:val="ListParagraph"/>
        <w:spacing w:before="120" w:after="120" w:line="276" w:lineRule="auto"/>
        <w:jc w:val="both"/>
        <w:rPr>
          <w:rFonts w:cs="Times New Roman"/>
          <w:szCs w:val="28"/>
        </w:rPr>
      </w:pPr>
    </w:p>
    <w:p w14:paraId="35F2C154" w14:textId="5C7B8A59" w:rsidR="004D3C08" w:rsidRPr="00A21D53" w:rsidRDefault="00103963" w:rsidP="00A92884">
      <w:pPr>
        <w:pStyle w:val="ListParagraph"/>
        <w:spacing w:before="120" w:after="120" w:line="276" w:lineRule="auto"/>
        <w:ind w:left="1140"/>
        <w:jc w:val="both"/>
        <w:rPr>
          <w:rFonts w:cs="Times New Roman"/>
          <w:b/>
          <w:bCs/>
          <w:szCs w:val="28"/>
        </w:rPr>
      </w:pPr>
      <w:r w:rsidRPr="00A21D53">
        <w:rPr>
          <w:rFonts w:cs="Times New Roman"/>
          <w:b/>
          <w:bCs/>
          <w:szCs w:val="28"/>
        </w:rPr>
        <w:t xml:space="preserve">Nội dung </w:t>
      </w:r>
      <w:r w:rsidR="004D3C08" w:rsidRPr="00A21D53">
        <w:rPr>
          <w:rFonts w:cs="Times New Roman"/>
          <w:b/>
          <w:bCs/>
          <w:szCs w:val="28"/>
        </w:rPr>
        <w:t>4</w:t>
      </w:r>
      <w:r w:rsidRPr="00A21D53">
        <w:rPr>
          <w:rFonts w:cs="Times New Roman"/>
          <w:b/>
          <w:bCs/>
          <w:szCs w:val="28"/>
        </w:rPr>
        <w:t xml:space="preserve">: </w:t>
      </w:r>
      <w:r w:rsidR="004D3C08" w:rsidRPr="00A21D53">
        <w:rPr>
          <w:rFonts w:cs="Times New Roman"/>
          <w:b/>
          <w:bCs/>
          <w:szCs w:val="28"/>
        </w:rPr>
        <w:t>Xúc tiến thương mại</w:t>
      </w:r>
      <w:r w:rsidR="00B77068" w:rsidRPr="00A21D53">
        <w:rPr>
          <w:rFonts w:cs="Times New Roman"/>
          <w:b/>
          <w:bCs/>
          <w:szCs w:val="28"/>
        </w:rPr>
        <w:t xml:space="preserve"> cho sản phẩm dịch vụ</w:t>
      </w:r>
      <w:r w:rsidR="00583164">
        <w:rPr>
          <w:rFonts w:cs="Times New Roman"/>
          <w:b/>
          <w:bCs/>
          <w:szCs w:val="28"/>
        </w:rPr>
        <w:t>: 29</w:t>
      </w:r>
      <w:r w:rsidR="000C1575" w:rsidRPr="00A21D53">
        <w:rPr>
          <w:rFonts w:cs="Times New Roman"/>
          <w:b/>
          <w:bCs/>
          <w:szCs w:val="28"/>
        </w:rPr>
        <w:t>6.000.000 đồng</w:t>
      </w:r>
    </w:p>
    <w:p w14:paraId="68BA9840" w14:textId="064A12AE" w:rsidR="00FB685A" w:rsidRPr="00A21D53" w:rsidRDefault="00FB685A" w:rsidP="00A92884">
      <w:pPr>
        <w:pStyle w:val="ListParagraph"/>
        <w:spacing w:before="120" w:after="120" w:line="276" w:lineRule="auto"/>
        <w:jc w:val="both"/>
        <w:rPr>
          <w:rFonts w:cs="Times New Roman"/>
          <w:szCs w:val="28"/>
        </w:rPr>
      </w:pPr>
      <w:r w:rsidRPr="00A21D53">
        <w:rPr>
          <w:rFonts w:cs="Times New Roman"/>
          <w:i/>
          <w:iCs/>
          <w:szCs w:val="28"/>
        </w:rPr>
        <w:t>(Tham chiếu nội dung số 1, tiểu dự án 2 - Dự án 3 Quyết định số 1719/QĐ-TTg</w:t>
      </w:r>
      <w:r w:rsidR="00D20C7F" w:rsidRPr="00A21D53">
        <w:rPr>
          <w:rFonts w:cs="Times New Roman"/>
          <w:i/>
          <w:iCs/>
          <w:szCs w:val="28"/>
        </w:rPr>
        <w:t>)</w:t>
      </w:r>
      <w:r w:rsidRPr="00A21D53">
        <w:rPr>
          <w:rFonts w:cs="Times New Roman"/>
          <w:szCs w:val="28"/>
        </w:rPr>
        <w:t xml:space="preserve"> </w:t>
      </w:r>
    </w:p>
    <w:p w14:paraId="44A2E67D" w14:textId="233FFC31" w:rsidR="004D3C08" w:rsidRPr="00A21D53" w:rsidRDefault="004D3C08" w:rsidP="00A92884">
      <w:pPr>
        <w:pStyle w:val="ListParagraph"/>
        <w:spacing w:before="120" w:after="120" w:line="276" w:lineRule="auto"/>
        <w:jc w:val="both"/>
        <w:rPr>
          <w:rFonts w:cs="Times New Roman"/>
          <w:szCs w:val="28"/>
        </w:rPr>
      </w:pPr>
      <w:r w:rsidRPr="00A21D53">
        <w:rPr>
          <w:rFonts w:cs="Times New Roman"/>
          <w:szCs w:val="28"/>
        </w:rPr>
        <w:t>Hoạt động:</w:t>
      </w:r>
    </w:p>
    <w:p w14:paraId="69382A47" w14:textId="49B4BEA0" w:rsidR="000E4237" w:rsidRPr="00A21D53" w:rsidRDefault="000E4237"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Thiết kế nhận diện nhãn hiệu, đăng ký bảo hộ tại Cục sở hữu trí tuệ </w:t>
      </w:r>
      <w:r w:rsidR="009F7C1B" w:rsidRPr="00A21D53">
        <w:rPr>
          <w:rFonts w:cs="Times New Roman"/>
          <w:szCs w:val="28"/>
        </w:rPr>
        <w:t xml:space="preserve">cho </w:t>
      </w:r>
      <w:r w:rsidRPr="00A21D53">
        <w:rPr>
          <w:rFonts w:cs="Times New Roman"/>
          <w:szCs w:val="28"/>
        </w:rPr>
        <w:t>sản phẩm chè Shan tuyết cổ thụ Tủa Chùa.</w:t>
      </w:r>
    </w:p>
    <w:p w14:paraId="5E8F1F63" w14:textId="5B2BE8B3" w:rsidR="000E4237" w:rsidRPr="00A21D53" w:rsidRDefault="000E4237" w:rsidP="00A92884">
      <w:pPr>
        <w:pStyle w:val="ListParagraph"/>
        <w:numPr>
          <w:ilvl w:val="0"/>
          <w:numId w:val="3"/>
        </w:numPr>
        <w:spacing w:before="120" w:after="120" w:line="276" w:lineRule="auto"/>
        <w:jc w:val="both"/>
        <w:rPr>
          <w:rFonts w:cs="Times New Roman"/>
          <w:szCs w:val="28"/>
        </w:rPr>
      </w:pPr>
      <w:r w:rsidRPr="00A21D53">
        <w:rPr>
          <w:rFonts w:cs="Times New Roman"/>
          <w:szCs w:val="28"/>
        </w:rPr>
        <w:t xml:space="preserve">Lập hồ sơ truy xuất nguồn gốc cây chè shan tuyết cổ thụ kết hợp gắn mã Qr-code cho từng cây di sản. </w:t>
      </w:r>
    </w:p>
    <w:p w14:paraId="782FF68A" w14:textId="5F300BD3" w:rsidR="000E4237" w:rsidRPr="00A21D53" w:rsidRDefault="000E4237"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Thiết lập điểm bán hàng và tham gia Hội chợ thương mại các sản phẩm OCOP trong và ngoài tỉnh.</w:t>
      </w:r>
    </w:p>
    <w:p w14:paraId="46D78C55" w14:textId="22F58399" w:rsidR="000E4237" w:rsidRPr="00A21D53" w:rsidRDefault="000E4237" w:rsidP="00A92884">
      <w:pPr>
        <w:pStyle w:val="ListParagraph"/>
        <w:numPr>
          <w:ilvl w:val="0"/>
          <w:numId w:val="3"/>
        </w:numPr>
        <w:spacing w:before="120" w:after="120" w:line="276" w:lineRule="auto"/>
        <w:jc w:val="both"/>
        <w:rPr>
          <w:rFonts w:cs="Times New Roman"/>
          <w:szCs w:val="28"/>
        </w:rPr>
      </w:pPr>
      <w:r w:rsidRPr="00A21D53">
        <w:rPr>
          <w:rFonts w:cs="Times New Roman"/>
          <w:szCs w:val="28"/>
        </w:rPr>
        <w:t>Xây dựng trang Website, facebook, zalo, Qr-code cho sản phẩm chè và điểm du lịch sinh thái, dựng video clip, sách ảnh</w:t>
      </w:r>
      <w:proofErr w:type="gramStart"/>
      <w:r w:rsidRPr="00A21D53">
        <w:rPr>
          <w:rFonts w:cs="Times New Roman"/>
          <w:szCs w:val="28"/>
        </w:rPr>
        <w:t>,…</w:t>
      </w:r>
      <w:proofErr w:type="gramEnd"/>
      <w:r w:rsidRPr="00A21D53">
        <w:rPr>
          <w:rFonts w:cs="Times New Roman"/>
          <w:szCs w:val="28"/>
        </w:rPr>
        <w:t>để quảng bá trên các phương tiện thông tin đại chúng.</w:t>
      </w:r>
    </w:p>
    <w:p w14:paraId="1B85242E" w14:textId="69F1B4BC" w:rsidR="000E4237" w:rsidRPr="00A21D53" w:rsidRDefault="000E4237"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Tổ chức Hội thảo khách hàng và kết nối các Touris trải nghiệm.</w:t>
      </w:r>
    </w:p>
    <w:p w14:paraId="1DC0F40A" w14:textId="5302481A" w:rsidR="000E4237" w:rsidRPr="00A21D53" w:rsidRDefault="00043EDC" w:rsidP="00A92884">
      <w:pPr>
        <w:pStyle w:val="ListParagraph"/>
        <w:numPr>
          <w:ilvl w:val="0"/>
          <w:numId w:val="3"/>
        </w:numPr>
        <w:spacing w:before="120" w:after="120" w:line="276" w:lineRule="auto"/>
        <w:jc w:val="both"/>
        <w:rPr>
          <w:rFonts w:cs="Times New Roman"/>
          <w:szCs w:val="28"/>
        </w:rPr>
      </w:pPr>
      <w:r w:rsidRPr="00A21D53">
        <w:rPr>
          <w:rFonts w:cs="Times New Roman"/>
          <w:szCs w:val="28"/>
        </w:rPr>
        <w:t>Tổ chức xây dựng và hoàn thiện hồ sơ sản phẩm chè Shan tuyết cổ thụ Tủa Chùa</w:t>
      </w:r>
      <w:r w:rsidR="000E4237" w:rsidRPr="00A21D53">
        <w:rPr>
          <w:rFonts w:cs="Times New Roman"/>
          <w:szCs w:val="28"/>
        </w:rPr>
        <w:t xml:space="preserve"> OCOP 3 sao; </w:t>
      </w:r>
      <w:r w:rsidRPr="00A21D53">
        <w:rPr>
          <w:rFonts w:cs="Times New Roman"/>
          <w:szCs w:val="28"/>
        </w:rPr>
        <w:t>hồ sơ chứng nhận</w:t>
      </w:r>
      <w:r w:rsidR="000E4237" w:rsidRPr="00A21D53">
        <w:rPr>
          <w:rFonts w:cs="Times New Roman"/>
          <w:szCs w:val="28"/>
        </w:rPr>
        <w:t xml:space="preserve"> tiêu chuẩn TCVN13259:2020</w:t>
      </w:r>
      <w:r w:rsidRPr="00A21D53">
        <w:rPr>
          <w:rFonts w:cs="Times New Roman"/>
          <w:szCs w:val="28"/>
        </w:rPr>
        <w:t xml:space="preserve"> về </w:t>
      </w:r>
      <w:r w:rsidR="007F45A3" w:rsidRPr="00A21D53">
        <w:rPr>
          <w:rFonts w:cs="Times New Roman"/>
          <w:szCs w:val="28"/>
        </w:rPr>
        <w:t>du</w:t>
      </w:r>
      <w:r w:rsidRPr="00A21D53">
        <w:rPr>
          <w:rFonts w:cs="Times New Roman"/>
          <w:szCs w:val="28"/>
        </w:rPr>
        <w:t xml:space="preserve"> lịch cộng đồng</w:t>
      </w:r>
      <w:r w:rsidR="000E4237" w:rsidRPr="00A21D53">
        <w:rPr>
          <w:rFonts w:cs="Times New Roman"/>
          <w:szCs w:val="28"/>
        </w:rPr>
        <w:t>;</w:t>
      </w:r>
      <w:r w:rsidRPr="00A21D53">
        <w:rPr>
          <w:rFonts w:cs="Times New Roman"/>
          <w:szCs w:val="28"/>
        </w:rPr>
        <w:t xml:space="preserve"> hồ sơ công nhận điểm du lịch sinh thái nông thôn</w:t>
      </w:r>
      <w:r w:rsidR="000E4237" w:rsidRPr="00A21D53">
        <w:rPr>
          <w:rFonts w:cs="Times New Roman"/>
          <w:szCs w:val="28"/>
        </w:rPr>
        <w:t>.</w:t>
      </w:r>
    </w:p>
    <w:p w14:paraId="789039D7" w14:textId="5007EBF5" w:rsidR="00CD3620" w:rsidRPr="00583164" w:rsidRDefault="00CD3620" w:rsidP="00CD3620">
      <w:pPr>
        <w:pStyle w:val="ListParagraph"/>
        <w:spacing w:before="120" w:after="120" w:line="276" w:lineRule="auto"/>
        <w:jc w:val="both"/>
        <w:rPr>
          <w:rFonts w:cs="Times New Roman"/>
          <w:szCs w:val="28"/>
        </w:rPr>
      </w:pPr>
      <w:r>
        <w:rPr>
          <w:rFonts w:cs="Times New Roman"/>
          <w:b/>
          <w:bCs/>
          <w:szCs w:val="28"/>
        </w:rPr>
        <w:t xml:space="preserve">- </w:t>
      </w:r>
      <w:r>
        <w:rPr>
          <w:rFonts w:cs="Times New Roman"/>
          <w:szCs w:val="28"/>
        </w:rPr>
        <w:t xml:space="preserve">Thời gian thực </w:t>
      </w:r>
      <w:proofErr w:type="gramStart"/>
      <w:r>
        <w:rPr>
          <w:rFonts w:cs="Times New Roman"/>
          <w:szCs w:val="28"/>
        </w:rPr>
        <w:t>hiện :</w:t>
      </w:r>
      <w:proofErr w:type="gramEnd"/>
      <w:r>
        <w:rPr>
          <w:rFonts w:cs="Times New Roman"/>
          <w:szCs w:val="28"/>
        </w:rPr>
        <w:t xml:space="preserve"> Năm 2024-2027</w:t>
      </w:r>
    </w:p>
    <w:p w14:paraId="7E770B88" w14:textId="63715659" w:rsidR="002C1302" w:rsidRPr="00A21D53" w:rsidRDefault="00103963" w:rsidP="00A92884">
      <w:pPr>
        <w:pStyle w:val="ListParagraph"/>
        <w:spacing w:before="120" w:after="120" w:line="276" w:lineRule="auto"/>
        <w:ind w:left="1140"/>
        <w:jc w:val="both"/>
        <w:rPr>
          <w:rFonts w:cs="Times New Roman"/>
          <w:b/>
          <w:bCs/>
          <w:szCs w:val="28"/>
        </w:rPr>
      </w:pPr>
      <w:r w:rsidRPr="00A21D53">
        <w:rPr>
          <w:rFonts w:cs="Times New Roman"/>
          <w:b/>
          <w:bCs/>
          <w:szCs w:val="28"/>
        </w:rPr>
        <w:t xml:space="preserve">Nội dung </w:t>
      </w:r>
      <w:r w:rsidR="000C1575" w:rsidRPr="00A21D53">
        <w:rPr>
          <w:rFonts w:cs="Times New Roman"/>
          <w:b/>
          <w:bCs/>
          <w:szCs w:val="28"/>
        </w:rPr>
        <w:t>5</w:t>
      </w:r>
      <w:r w:rsidRPr="00A21D53">
        <w:rPr>
          <w:rFonts w:cs="Times New Roman"/>
          <w:b/>
          <w:bCs/>
          <w:szCs w:val="28"/>
        </w:rPr>
        <w:t xml:space="preserve">: </w:t>
      </w:r>
      <w:r w:rsidR="000C1575" w:rsidRPr="00A21D53">
        <w:rPr>
          <w:rFonts w:cs="Times New Roman"/>
          <w:b/>
          <w:bCs/>
          <w:szCs w:val="28"/>
        </w:rPr>
        <w:t xml:space="preserve">Phát triển </w:t>
      </w:r>
      <w:r w:rsidR="00CE4779" w:rsidRPr="00A21D53">
        <w:rPr>
          <w:rFonts w:cs="Times New Roman"/>
          <w:b/>
          <w:bCs/>
          <w:szCs w:val="28"/>
        </w:rPr>
        <w:t>kinh tế</w:t>
      </w:r>
      <w:r w:rsidR="000C1575" w:rsidRPr="00A21D53">
        <w:rPr>
          <w:rFonts w:cs="Times New Roman"/>
          <w:b/>
          <w:bCs/>
          <w:szCs w:val="28"/>
        </w:rPr>
        <w:t xml:space="preserve"> cây chè Shan tuyết cổ thụ gắn với du lịch nông thôn: </w:t>
      </w:r>
      <w:r w:rsidR="00D520BB">
        <w:rPr>
          <w:rFonts w:cs="Times New Roman"/>
          <w:b/>
          <w:bCs/>
          <w:szCs w:val="28"/>
        </w:rPr>
        <w:t>4.175</w:t>
      </w:r>
      <w:r w:rsidR="000C1575" w:rsidRPr="00A21D53">
        <w:rPr>
          <w:rFonts w:cs="Times New Roman"/>
          <w:b/>
          <w:bCs/>
          <w:szCs w:val="28"/>
        </w:rPr>
        <w:t xml:space="preserve">.000.000 đồng, </w:t>
      </w:r>
    </w:p>
    <w:p w14:paraId="479DE446" w14:textId="2574776D" w:rsidR="00AE5B38" w:rsidRPr="00A21D53" w:rsidRDefault="00FB685A" w:rsidP="00A92884">
      <w:pPr>
        <w:spacing w:before="120" w:after="120" w:line="276" w:lineRule="auto"/>
        <w:jc w:val="both"/>
        <w:rPr>
          <w:rFonts w:cs="Times New Roman"/>
          <w:i/>
          <w:iCs/>
          <w:szCs w:val="28"/>
        </w:rPr>
      </w:pPr>
      <w:r w:rsidRPr="00A21D53">
        <w:rPr>
          <w:rFonts w:cs="Times New Roman"/>
          <w:i/>
          <w:iCs/>
          <w:szCs w:val="28"/>
        </w:rPr>
        <w:lastRenderedPageBreak/>
        <w:t>(Tham chiếu nội dung số 1, tiểu dự án 2 - Dự án 3 Quyết định số 1719/QĐ-TTg</w:t>
      </w:r>
      <w:r w:rsidR="00AE5B38" w:rsidRPr="00A21D53">
        <w:rPr>
          <w:rFonts w:cs="Times New Roman"/>
          <w:i/>
          <w:iCs/>
          <w:szCs w:val="28"/>
        </w:rPr>
        <w:t>; điểm c, Điều 2 Nghị quyết 14/2023/NQ-HĐND</w:t>
      </w:r>
      <w:r w:rsidR="002525C5" w:rsidRPr="00A21D53">
        <w:rPr>
          <w:rFonts w:cs="Times New Roman"/>
          <w:i/>
          <w:iCs/>
          <w:szCs w:val="28"/>
        </w:rPr>
        <w:t xml:space="preserve"> tỉnh</w:t>
      </w:r>
      <w:r w:rsidR="00AE5B38" w:rsidRPr="00A21D53">
        <w:rPr>
          <w:rFonts w:cs="Times New Roman"/>
          <w:i/>
          <w:iCs/>
          <w:szCs w:val="28"/>
        </w:rPr>
        <w:t xml:space="preserve"> Điện Biên)</w:t>
      </w:r>
    </w:p>
    <w:p w14:paraId="18DB4819" w14:textId="0F4B33D0" w:rsidR="002C1302" w:rsidRPr="00A21D53" w:rsidRDefault="00FB685A" w:rsidP="00A92884">
      <w:pPr>
        <w:spacing w:before="120" w:after="120" w:line="276" w:lineRule="auto"/>
        <w:jc w:val="both"/>
        <w:rPr>
          <w:rFonts w:cs="Times New Roman"/>
          <w:szCs w:val="28"/>
        </w:rPr>
      </w:pPr>
      <w:r w:rsidRPr="00A21D53">
        <w:rPr>
          <w:rFonts w:cs="Times New Roman"/>
          <w:szCs w:val="28"/>
        </w:rPr>
        <w:t xml:space="preserve"> </w:t>
      </w:r>
      <w:r w:rsidR="002C1302" w:rsidRPr="00A21D53">
        <w:rPr>
          <w:rFonts w:cs="Times New Roman"/>
          <w:szCs w:val="28"/>
        </w:rPr>
        <w:t>T</w:t>
      </w:r>
      <w:r w:rsidR="000C1575" w:rsidRPr="00A21D53">
        <w:rPr>
          <w:rFonts w:cs="Times New Roman"/>
          <w:szCs w:val="28"/>
        </w:rPr>
        <w:t xml:space="preserve">rong đó: </w:t>
      </w:r>
    </w:p>
    <w:p w14:paraId="79B3233E" w14:textId="2F736D00" w:rsidR="00AD08EC" w:rsidRPr="00A21D53" w:rsidRDefault="00AD08EC" w:rsidP="00A92884">
      <w:pPr>
        <w:spacing w:before="120" w:after="120" w:line="276" w:lineRule="auto"/>
        <w:jc w:val="both"/>
        <w:rPr>
          <w:rFonts w:cs="Times New Roman"/>
          <w:szCs w:val="28"/>
        </w:rPr>
      </w:pPr>
      <w:r w:rsidRPr="00A21D53">
        <w:rPr>
          <w:rFonts w:cs="Times New Roman"/>
          <w:szCs w:val="28"/>
        </w:rPr>
        <w:t>Các hoạt động cụ thể:</w:t>
      </w:r>
    </w:p>
    <w:p w14:paraId="21DB54CF" w14:textId="2F4F3879" w:rsidR="00502703" w:rsidRPr="00A21D53" w:rsidRDefault="00502703" w:rsidP="00A92884">
      <w:pPr>
        <w:pStyle w:val="ListParagraph"/>
        <w:numPr>
          <w:ilvl w:val="0"/>
          <w:numId w:val="18"/>
        </w:numPr>
        <w:spacing w:before="120" w:after="120" w:line="276" w:lineRule="auto"/>
        <w:jc w:val="both"/>
        <w:rPr>
          <w:rFonts w:cs="Times New Roman"/>
          <w:szCs w:val="28"/>
        </w:rPr>
      </w:pPr>
      <w:r w:rsidRPr="00A21D53">
        <w:rPr>
          <w:rFonts w:cs="Times New Roman"/>
          <w:szCs w:val="28"/>
        </w:rPr>
        <w:t xml:space="preserve">Tu sửa cơ sở hạ tầng: </w:t>
      </w:r>
      <w:r w:rsidR="00AD08EC" w:rsidRPr="00A21D53">
        <w:rPr>
          <w:rFonts w:cs="Times New Roman"/>
          <w:szCs w:val="28"/>
        </w:rPr>
        <w:t>Đ</w:t>
      </w:r>
      <w:r w:rsidRPr="00A21D53">
        <w:rPr>
          <w:rFonts w:cs="Times New Roman"/>
          <w:szCs w:val="28"/>
        </w:rPr>
        <w:t>ường giao thông thôn bản, hệ thống thu gom và xử lý nước thải, nhà vệ sinh công cộng, nhà lưu trú, bãi đỗ xe.</w:t>
      </w:r>
    </w:p>
    <w:p w14:paraId="3DCECB55" w14:textId="77777777" w:rsidR="00AD08EC" w:rsidRPr="00A21D53" w:rsidRDefault="00502703" w:rsidP="00A92884">
      <w:pPr>
        <w:pStyle w:val="ListParagraph"/>
        <w:numPr>
          <w:ilvl w:val="0"/>
          <w:numId w:val="18"/>
        </w:numPr>
        <w:spacing w:before="120" w:after="120" w:line="276" w:lineRule="auto"/>
        <w:jc w:val="both"/>
        <w:rPr>
          <w:rFonts w:cs="Times New Roman"/>
          <w:szCs w:val="28"/>
        </w:rPr>
      </w:pPr>
      <w:r w:rsidRPr="00A21D53">
        <w:rPr>
          <w:rFonts w:cs="Times New Roman"/>
          <w:szCs w:val="28"/>
        </w:rPr>
        <w:t>Phát triển dịch vụ:</w:t>
      </w:r>
      <w:r w:rsidR="00AD08EC" w:rsidRPr="00A21D53">
        <w:rPr>
          <w:rFonts w:cs="Times New Roman"/>
          <w:szCs w:val="28"/>
        </w:rPr>
        <w:t xml:space="preserve"> </w:t>
      </w:r>
      <w:r w:rsidRPr="00A21D53">
        <w:rPr>
          <w:rFonts w:cs="Times New Roman"/>
          <w:szCs w:val="28"/>
        </w:rPr>
        <w:t>Dịch vụ hướng dẫn du lịch cộng đồng</w:t>
      </w:r>
      <w:r w:rsidR="00AD08EC" w:rsidRPr="00A21D53">
        <w:rPr>
          <w:rFonts w:cs="Times New Roman"/>
          <w:szCs w:val="28"/>
        </w:rPr>
        <w:t xml:space="preserve">; </w:t>
      </w:r>
      <w:r w:rsidRPr="00A21D53">
        <w:rPr>
          <w:rFonts w:cs="Times New Roman"/>
          <w:szCs w:val="28"/>
        </w:rPr>
        <w:t>Điểm thông tin du lịch cộng đồng</w:t>
      </w:r>
      <w:r w:rsidR="00AD08EC" w:rsidRPr="00A21D53">
        <w:rPr>
          <w:rFonts w:cs="Times New Roman"/>
          <w:szCs w:val="28"/>
        </w:rPr>
        <w:t xml:space="preserve">; </w:t>
      </w:r>
      <w:r w:rsidRPr="00A21D53">
        <w:rPr>
          <w:rFonts w:cs="Times New Roman"/>
          <w:szCs w:val="28"/>
        </w:rPr>
        <w:t>Dịch vụ tham quan, trải nghiệm</w:t>
      </w:r>
      <w:r w:rsidR="00AD08EC" w:rsidRPr="00A21D53">
        <w:rPr>
          <w:rFonts w:cs="Times New Roman"/>
          <w:szCs w:val="28"/>
        </w:rPr>
        <w:t xml:space="preserve">; </w:t>
      </w:r>
      <w:r w:rsidRPr="00A21D53">
        <w:rPr>
          <w:rFonts w:cs="Times New Roman"/>
          <w:szCs w:val="28"/>
        </w:rPr>
        <w:t>Dịch vụ ăn uống và lưu trú</w:t>
      </w:r>
      <w:r w:rsidR="00AD08EC" w:rsidRPr="00A21D53">
        <w:rPr>
          <w:rFonts w:cs="Times New Roman"/>
          <w:szCs w:val="28"/>
        </w:rPr>
        <w:t xml:space="preserve">; </w:t>
      </w:r>
      <w:r w:rsidRPr="00A21D53">
        <w:rPr>
          <w:rFonts w:cs="Times New Roman"/>
          <w:szCs w:val="28"/>
        </w:rPr>
        <w:t>Dịch vụ vui chơi, giải trí</w:t>
      </w:r>
      <w:r w:rsidR="00AD08EC" w:rsidRPr="00A21D53">
        <w:rPr>
          <w:rFonts w:cs="Times New Roman"/>
          <w:szCs w:val="28"/>
        </w:rPr>
        <w:t xml:space="preserve">; </w:t>
      </w:r>
      <w:r w:rsidRPr="00A21D53">
        <w:rPr>
          <w:rFonts w:cs="Times New Roman"/>
          <w:szCs w:val="28"/>
        </w:rPr>
        <w:t>Hoạt động trình diễn văn hoá nghệ thuật truyền thống</w:t>
      </w:r>
      <w:r w:rsidR="00AD08EC" w:rsidRPr="00A21D53">
        <w:rPr>
          <w:rFonts w:cs="Times New Roman"/>
          <w:szCs w:val="28"/>
        </w:rPr>
        <w:t xml:space="preserve">; </w:t>
      </w:r>
      <w:r w:rsidRPr="00A21D53">
        <w:rPr>
          <w:rFonts w:cs="Times New Roman"/>
          <w:szCs w:val="28"/>
        </w:rPr>
        <w:t>Dịch vụ mua sẳm sản phẩm địa phương</w:t>
      </w:r>
      <w:r w:rsidR="00AD08EC" w:rsidRPr="00A21D53">
        <w:rPr>
          <w:rFonts w:cs="Times New Roman"/>
          <w:szCs w:val="28"/>
        </w:rPr>
        <w:t>.</w:t>
      </w:r>
    </w:p>
    <w:p w14:paraId="08D2E2C0" w14:textId="679C204F" w:rsidR="00502703" w:rsidRPr="00A21D53" w:rsidRDefault="00502703" w:rsidP="00A92884">
      <w:pPr>
        <w:pStyle w:val="ListParagraph"/>
        <w:numPr>
          <w:ilvl w:val="0"/>
          <w:numId w:val="18"/>
        </w:numPr>
        <w:spacing w:before="120" w:after="120" w:line="276" w:lineRule="auto"/>
        <w:jc w:val="both"/>
        <w:rPr>
          <w:rFonts w:cs="Times New Roman"/>
          <w:szCs w:val="28"/>
        </w:rPr>
      </w:pPr>
      <w:r w:rsidRPr="00A21D53">
        <w:rPr>
          <w:rFonts w:cs="Times New Roman"/>
          <w:szCs w:val="28"/>
        </w:rPr>
        <w:t>Bảo vệ môi trường, vệ sinh,  an ninh, phòng chống cháy nổ</w:t>
      </w:r>
      <w:r w:rsidR="00AD08EC" w:rsidRPr="00A21D53">
        <w:rPr>
          <w:rFonts w:cs="Times New Roman"/>
          <w:szCs w:val="28"/>
        </w:rPr>
        <w:t>.</w:t>
      </w:r>
    </w:p>
    <w:p w14:paraId="3CAF6989" w14:textId="18189E35" w:rsidR="00502703" w:rsidRPr="00A21D53" w:rsidRDefault="00502703" w:rsidP="00A92884">
      <w:pPr>
        <w:pStyle w:val="ListParagraph"/>
        <w:numPr>
          <w:ilvl w:val="0"/>
          <w:numId w:val="18"/>
        </w:numPr>
        <w:spacing w:before="120" w:after="120" w:line="276" w:lineRule="auto"/>
        <w:jc w:val="both"/>
        <w:rPr>
          <w:rFonts w:cs="Times New Roman"/>
          <w:szCs w:val="28"/>
        </w:rPr>
      </w:pPr>
      <w:r w:rsidRPr="00A21D53">
        <w:rPr>
          <w:rFonts w:cs="Times New Roman"/>
          <w:szCs w:val="28"/>
        </w:rPr>
        <w:t>Xúc tiến thương mại: Thiết kế trang Website Điểm du lịch cộng đồng</w:t>
      </w:r>
      <w:r w:rsidR="00AD08EC" w:rsidRPr="00A21D53">
        <w:rPr>
          <w:rFonts w:cs="Times New Roman"/>
          <w:szCs w:val="28"/>
        </w:rPr>
        <w:t xml:space="preserve">; </w:t>
      </w:r>
      <w:r w:rsidRPr="00A21D53">
        <w:rPr>
          <w:rFonts w:cs="Times New Roman"/>
          <w:szCs w:val="28"/>
        </w:rPr>
        <w:t>Thiết kế logo biểu tượng Điểm du lịch cộng đồng</w:t>
      </w:r>
      <w:r w:rsidR="00AD08EC" w:rsidRPr="00A21D53">
        <w:rPr>
          <w:rFonts w:cs="Times New Roman"/>
          <w:szCs w:val="28"/>
        </w:rPr>
        <w:t xml:space="preserve">; </w:t>
      </w:r>
      <w:r w:rsidRPr="00A21D53">
        <w:rPr>
          <w:rFonts w:cs="Times New Roman"/>
          <w:szCs w:val="28"/>
        </w:rPr>
        <w:t>Thiết kế mã Qr-code truy xuất nguồn gốc sản phẩm dịch vụ DLCĐ</w:t>
      </w:r>
      <w:r w:rsidR="00AD08EC" w:rsidRPr="00A21D53">
        <w:rPr>
          <w:rFonts w:cs="Times New Roman"/>
          <w:szCs w:val="28"/>
        </w:rPr>
        <w:t xml:space="preserve">; </w:t>
      </w:r>
      <w:r w:rsidRPr="00A21D53">
        <w:rPr>
          <w:rFonts w:cs="Times New Roman"/>
          <w:szCs w:val="28"/>
        </w:rPr>
        <w:t>Quay phim/video clip giới thiệu về các sản phẩm dịch vụ du lịch cộng đồng</w:t>
      </w:r>
      <w:r w:rsidR="00AD08EC" w:rsidRPr="00A21D53">
        <w:rPr>
          <w:rFonts w:cs="Times New Roman"/>
          <w:szCs w:val="28"/>
        </w:rPr>
        <w:t xml:space="preserve">; </w:t>
      </w:r>
      <w:r w:rsidRPr="00A21D53">
        <w:rPr>
          <w:rFonts w:cs="Times New Roman"/>
          <w:szCs w:val="28"/>
        </w:rPr>
        <w:t>Thiết kế các tờ rơi, tờ gấp, sách ảnh giới thiệu về sản phẩm dịch vụ</w:t>
      </w:r>
      <w:r w:rsidR="00AD08EC" w:rsidRPr="00A21D53">
        <w:rPr>
          <w:rFonts w:cs="Times New Roman"/>
          <w:szCs w:val="28"/>
        </w:rPr>
        <w:t xml:space="preserve">; </w:t>
      </w:r>
      <w:r w:rsidRPr="00A21D53">
        <w:rPr>
          <w:rFonts w:cs="Times New Roman"/>
          <w:szCs w:val="28"/>
        </w:rPr>
        <w:t>Thiết kế và in túi quà tặng/ quà biếu cho du khách mua các sản phẩm làm quà biếu</w:t>
      </w:r>
      <w:r w:rsidR="00AD08EC" w:rsidRPr="00A21D53">
        <w:rPr>
          <w:rFonts w:cs="Times New Roman"/>
          <w:szCs w:val="28"/>
        </w:rPr>
        <w:t xml:space="preserve">; </w:t>
      </w:r>
      <w:r w:rsidRPr="00A21D53">
        <w:rPr>
          <w:rFonts w:cs="Times New Roman"/>
          <w:szCs w:val="28"/>
        </w:rPr>
        <w:t>Hội thảo khách hàng (qui mô 50 người)</w:t>
      </w:r>
      <w:r w:rsidR="00AD08EC" w:rsidRPr="00A21D53">
        <w:rPr>
          <w:rFonts w:cs="Times New Roman"/>
          <w:szCs w:val="28"/>
        </w:rPr>
        <w:t xml:space="preserve">; </w:t>
      </w:r>
      <w:r w:rsidRPr="00A21D53">
        <w:rPr>
          <w:rFonts w:cs="Times New Roman"/>
          <w:szCs w:val="28"/>
        </w:rPr>
        <w:t>Kết nối các điểm du lịch trên địa bàn tỉnh Điện Biên liên kết thành tour</w:t>
      </w:r>
      <w:r w:rsidR="00AD08EC" w:rsidRPr="00A21D53">
        <w:rPr>
          <w:rFonts w:cs="Times New Roman"/>
          <w:szCs w:val="28"/>
        </w:rPr>
        <w:t xml:space="preserve">; </w:t>
      </w:r>
      <w:r w:rsidRPr="00A21D53">
        <w:rPr>
          <w:rFonts w:cs="Times New Roman"/>
          <w:szCs w:val="28"/>
        </w:rPr>
        <w:t>Kết nối các Công ty lữ hành trên toàn quốc</w:t>
      </w:r>
      <w:r w:rsidR="00AD08EC" w:rsidRPr="00A21D53">
        <w:rPr>
          <w:rFonts w:cs="Times New Roman"/>
          <w:szCs w:val="28"/>
        </w:rPr>
        <w:t xml:space="preserve">; </w:t>
      </w:r>
      <w:r w:rsidRPr="00A21D53">
        <w:rPr>
          <w:rFonts w:cs="Times New Roman"/>
          <w:szCs w:val="28"/>
        </w:rPr>
        <w:t>Chứng nhận điểm du lịch cộng đồng theo tiêu chuẩn TCVN 13259:2020</w:t>
      </w:r>
      <w:r w:rsidR="00AD08EC" w:rsidRPr="00A21D53">
        <w:rPr>
          <w:rFonts w:cs="Times New Roman"/>
          <w:szCs w:val="28"/>
        </w:rPr>
        <w:t>.</w:t>
      </w:r>
    </w:p>
    <w:p w14:paraId="5AF403C6" w14:textId="77777777" w:rsidR="00CD3620" w:rsidRPr="00583164" w:rsidRDefault="00CD3620" w:rsidP="00CD3620">
      <w:pPr>
        <w:pStyle w:val="ListParagraph"/>
        <w:numPr>
          <w:ilvl w:val="0"/>
          <w:numId w:val="18"/>
        </w:numPr>
        <w:spacing w:before="120" w:after="120" w:line="276" w:lineRule="auto"/>
        <w:jc w:val="both"/>
        <w:rPr>
          <w:rFonts w:cs="Times New Roman"/>
          <w:szCs w:val="28"/>
        </w:rPr>
      </w:pPr>
      <w:r>
        <w:rPr>
          <w:rFonts w:cs="Times New Roman"/>
          <w:szCs w:val="28"/>
        </w:rPr>
        <w:t>Thời gian thực hiện : Năm 2024-2027</w:t>
      </w:r>
    </w:p>
    <w:p w14:paraId="640045C2" w14:textId="35E41662" w:rsidR="002C1302" w:rsidRPr="00CD3620" w:rsidRDefault="000C1575" w:rsidP="00CD3620">
      <w:pPr>
        <w:jc w:val="both"/>
        <w:rPr>
          <w:rFonts w:eastAsia="Times New Roman" w:cs="Times New Roman"/>
          <w:b/>
          <w:bCs/>
          <w:sz w:val="22"/>
        </w:rPr>
      </w:pPr>
      <w:r w:rsidRPr="00A21D53">
        <w:rPr>
          <w:rFonts w:cs="Times New Roman"/>
          <w:b/>
          <w:bCs/>
          <w:szCs w:val="28"/>
        </w:rPr>
        <w:t xml:space="preserve">Nội dung 6: </w:t>
      </w:r>
      <w:r w:rsidR="004D3C08" w:rsidRPr="00A21D53">
        <w:rPr>
          <w:rFonts w:cs="Times New Roman"/>
          <w:b/>
          <w:bCs/>
          <w:szCs w:val="28"/>
        </w:rPr>
        <w:t>Xây dựng và quản lý dự án:</w:t>
      </w:r>
      <w:r w:rsidR="00CD3620">
        <w:rPr>
          <w:rFonts w:eastAsia="Times New Roman" w:cs="Times New Roman"/>
          <w:b/>
          <w:bCs/>
          <w:sz w:val="22"/>
        </w:rPr>
        <w:t xml:space="preserve"> </w:t>
      </w:r>
      <w:r w:rsidR="00CD3620" w:rsidRPr="00CD3620">
        <w:rPr>
          <w:rFonts w:eastAsia="Times New Roman" w:cs="Times New Roman"/>
          <w:b/>
          <w:bCs/>
          <w:sz w:val="22"/>
        </w:rPr>
        <w:t xml:space="preserve"> 782.107.650 </w:t>
      </w:r>
      <w:r w:rsidRPr="00A21D53">
        <w:rPr>
          <w:rFonts w:cs="Times New Roman"/>
          <w:b/>
          <w:bCs/>
          <w:szCs w:val="28"/>
        </w:rPr>
        <w:t>đồng</w:t>
      </w:r>
    </w:p>
    <w:p w14:paraId="65CC924C" w14:textId="0D18CB4B" w:rsidR="004D3C08" w:rsidRPr="00A21D53" w:rsidRDefault="002C1302" w:rsidP="00A92884">
      <w:pPr>
        <w:spacing w:before="120" w:after="120" w:line="276" w:lineRule="auto"/>
        <w:jc w:val="both"/>
        <w:rPr>
          <w:rFonts w:cs="Times New Roman"/>
          <w:szCs w:val="28"/>
        </w:rPr>
      </w:pPr>
      <w:r w:rsidRPr="00A21D53">
        <w:rPr>
          <w:rFonts w:cs="Times New Roman"/>
          <w:szCs w:val="28"/>
        </w:rPr>
        <w:t>T</w:t>
      </w:r>
      <w:r w:rsidR="000C1575" w:rsidRPr="00A21D53">
        <w:rPr>
          <w:rFonts w:cs="Times New Roman"/>
          <w:szCs w:val="28"/>
        </w:rPr>
        <w:t>rong đó:</w:t>
      </w:r>
    </w:p>
    <w:p w14:paraId="34044F62" w14:textId="080F4B2A" w:rsidR="00FE0D54" w:rsidRPr="00A21D53" w:rsidRDefault="004C61F0" w:rsidP="00A92884">
      <w:pPr>
        <w:pStyle w:val="ListParagraph"/>
        <w:numPr>
          <w:ilvl w:val="0"/>
          <w:numId w:val="18"/>
        </w:numPr>
        <w:spacing w:before="120" w:after="120" w:line="276" w:lineRule="auto"/>
        <w:jc w:val="both"/>
        <w:rPr>
          <w:rFonts w:cs="Times New Roman"/>
          <w:szCs w:val="28"/>
        </w:rPr>
      </w:pPr>
      <w:r w:rsidRPr="00A21D53">
        <w:rPr>
          <w:rFonts w:cs="Times New Roman"/>
          <w:szCs w:val="28"/>
        </w:rPr>
        <w:t>Tư vấn x</w:t>
      </w:r>
      <w:r w:rsidR="000E4237" w:rsidRPr="00A21D53">
        <w:rPr>
          <w:rFonts w:cs="Times New Roman"/>
          <w:szCs w:val="28"/>
        </w:rPr>
        <w:t>ây dựng dự án</w:t>
      </w:r>
      <w:r w:rsidR="00FC5C15" w:rsidRPr="00A21D53">
        <w:rPr>
          <w:rFonts w:cs="Times New Roman"/>
          <w:szCs w:val="28"/>
        </w:rPr>
        <w:t>:</w:t>
      </w:r>
      <w:r w:rsidR="000C1575" w:rsidRPr="00A21D53">
        <w:rPr>
          <w:rFonts w:cs="Times New Roman"/>
          <w:szCs w:val="28"/>
        </w:rPr>
        <w:t xml:space="preserve"> </w:t>
      </w:r>
      <w:r w:rsidR="00CD3620">
        <w:rPr>
          <w:rFonts w:cs="Times New Roman"/>
          <w:szCs w:val="28"/>
        </w:rPr>
        <w:t xml:space="preserve">391.053.825 </w:t>
      </w:r>
      <w:r w:rsidR="000C1575" w:rsidRPr="00A21D53">
        <w:rPr>
          <w:rFonts w:cs="Times New Roman"/>
          <w:szCs w:val="28"/>
        </w:rPr>
        <w:t>đồng</w:t>
      </w:r>
    </w:p>
    <w:p w14:paraId="5DFA4039" w14:textId="200830D7" w:rsidR="000E4237" w:rsidRPr="00A21D53" w:rsidRDefault="000C1575" w:rsidP="00A92884">
      <w:pPr>
        <w:pStyle w:val="ListParagraph"/>
        <w:numPr>
          <w:ilvl w:val="0"/>
          <w:numId w:val="18"/>
        </w:numPr>
        <w:spacing w:before="120" w:after="120" w:line="276" w:lineRule="auto"/>
        <w:jc w:val="both"/>
        <w:rPr>
          <w:rFonts w:cs="Times New Roman"/>
          <w:szCs w:val="28"/>
        </w:rPr>
      </w:pPr>
      <w:r w:rsidRPr="00A21D53">
        <w:rPr>
          <w:rFonts w:cs="Times New Roman"/>
          <w:szCs w:val="28"/>
        </w:rPr>
        <w:t>Quản lý dự án</w:t>
      </w:r>
      <w:r w:rsidR="00FC5C15" w:rsidRPr="00A21D53">
        <w:rPr>
          <w:rFonts w:cs="Times New Roman"/>
          <w:szCs w:val="28"/>
        </w:rPr>
        <w:t>:</w:t>
      </w:r>
      <w:r w:rsidRPr="00A21D53">
        <w:rPr>
          <w:rFonts w:cs="Times New Roman"/>
          <w:szCs w:val="28"/>
        </w:rPr>
        <w:t xml:space="preserve"> </w:t>
      </w:r>
      <w:r w:rsidR="00CD3620">
        <w:rPr>
          <w:rFonts w:cs="Times New Roman"/>
          <w:szCs w:val="28"/>
        </w:rPr>
        <w:t xml:space="preserve">391.053.825 </w:t>
      </w:r>
      <w:r w:rsidRPr="00A21D53">
        <w:rPr>
          <w:rFonts w:cs="Times New Roman"/>
          <w:szCs w:val="28"/>
        </w:rPr>
        <w:t>đồng</w:t>
      </w:r>
    </w:p>
    <w:p w14:paraId="7F97A9D5" w14:textId="31B1E21A" w:rsidR="00753000" w:rsidRPr="00A21D53" w:rsidRDefault="00FB685A" w:rsidP="00A92884">
      <w:pPr>
        <w:spacing w:before="120" w:after="120" w:line="276" w:lineRule="auto"/>
        <w:jc w:val="both"/>
        <w:rPr>
          <w:rFonts w:cs="Times New Roman"/>
          <w:szCs w:val="28"/>
        </w:rPr>
      </w:pPr>
      <w:r w:rsidRPr="00A21D53">
        <w:rPr>
          <w:rFonts w:cs="Times New Roman"/>
          <w:i/>
          <w:iCs/>
          <w:szCs w:val="28"/>
        </w:rPr>
        <w:t>(Tham chiếu nội dung số 1, tiểu dự án 2 - Dự án 3 Quyết định số 1719/QĐ-TTg</w:t>
      </w:r>
      <w:r w:rsidR="004B478D" w:rsidRPr="00A21D53">
        <w:rPr>
          <w:rFonts w:cs="Times New Roman"/>
          <w:i/>
          <w:iCs/>
          <w:szCs w:val="28"/>
        </w:rPr>
        <w:t>)</w:t>
      </w:r>
    </w:p>
    <w:p w14:paraId="7D83C848" w14:textId="658D2BB1" w:rsidR="00B547F0" w:rsidRPr="00A21D53" w:rsidRDefault="00B547F0" w:rsidP="00076C3C">
      <w:pPr>
        <w:pStyle w:val="Heading2"/>
        <w:numPr>
          <w:ilvl w:val="0"/>
          <w:numId w:val="30"/>
        </w:numPr>
        <w:rPr>
          <w:rFonts w:ascii="Times New Roman" w:hAnsi="Times New Roman" w:cs="Times New Roman"/>
          <w:b/>
          <w:bCs/>
          <w:color w:val="auto"/>
          <w:sz w:val="28"/>
          <w:szCs w:val="28"/>
        </w:rPr>
      </w:pPr>
      <w:bookmarkStart w:id="38" w:name="_Toc175906689"/>
      <w:bookmarkStart w:id="39" w:name="_Toc175908580"/>
      <w:r w:rsidRPr="00A21D53">
        <w:rPr>
          <w:rFonts w:ascii="Times New Roman" w:hAnsi="Times New Roman" w:cs="Times New Roman"/>
          <w:b/>
          <w:bCs/>
          <w:color w:val="auto"/>
          <w:sz w:val="28"/>
          <w:szCs w:val="28"/>
        </w:rPr>
        <w:t>DỰ KIẾN HIỆU QUẢ VÀ TÁC ĐỘNG CỦA CHÍNH SÁCH HỖ TRỢ</w:t>
      </w:r>
      <w:bookmarkEnd w:id="38"/>
      <w:bookmarkEnd w:id="39"/>
    </w:p>
    <w:p w14:paraId="627DB238" w14:textId="6487AA3D" w:rsidR="002926E6" w:rsidRPr="00A21D53" w:rsidRDefault="002926E6" w:rsidP="00076C3C">
      <w:pPr>
        <w:pStyle w:val="Heading3"/>
        <w:numPr>
          <w:ilvl w:val="0"/>
          <w:numId w:val="34"/>
        </w:numPr>
        <w:rPr>
          <w:rFonts w:ascii="Times New Roman" w:hAnsi="Times New Roman" w:cs="Times New Roman"/>
          <w:color w:val="auto"/>
          <w:sz w:val="28"/>
          <w:szCs w:val="28"/>
        </w:rPr>
      </w:pPr>
      <w:bookmarkStart w:id="40" w:name="_Toc175908581"/>
      <w:bookmarkStart w:id="41" w:name="_Toc166659233"/>
      <w:bookmarkStart w:id="42" w:name="_Toc174691307"/>
      <w:r w:rsidRPr="00A21D53">
        <w:rPr>
          <w:rFonts w:ascii="Times New Roman" w:hAnsi="Times New Roman" w:cs="Times New Roman"/>
          <w:b/>
          <w:bCs/>
          <w:color w:val="auto"/>
          <w:sz w:val="28"/>
          <w:szCs w:val="28"/>
          <w:lang w:eastAsia="x-none"/>
        </w:rPr>
        <w:t>Dự kiến kết quả thực hiện hỗ trợ từ ngân sách nhà nước</w:t>
      </w:r>
      <w:bookmarkEnd w:id="40"/>
    </w:p>
    <w:p w14:paraId="4CFF07F7" w14:textId="77777777" w:rsidR="002926E6" w:rsidRPr="00A21D53" w:rsidRDefault="002926E6" w:rsidP="00A92884">
      <w:pPr>
        <w:pStyle w:val="ListParagraph"/>
        <w:numPr>
          <w:ilvl w:val="0"/>
          <w:numId w:val="6"/>
        </w:numPr>
        <w:spacing w:before="120" w:after="120" w:line="276" w:lineRule="auto"/>
        <w:jc w:val="both"/>
        <w:rPr>
          <w:rFonts w:cs="Times New Roman"/>
          <w:szCs w:val="28"/>
        </w:rPr>
      </w:pPr>
      <w:r w:rsidRPr="00A21D53">
        <w:rPr>
          <w:rFonts w:cs="Times New Roman"/>
          <w:szCs w:val="28"/>
        </w:rPr>
        <w:t>Thống kê được số lượng cây chè Shan tuyết cổ thụ Tủa Chùa hiện có và thiết lập được bản đồ chỉ dẫn địa lý bằng bản đồ số hoá đến từng cây chè.</w:t>
      </w:r>
    </w:p>
    <w:p w14:paraId="6EE15ED4" w14:textId="77777777" w:rsidR="002926E6" w:rsidRPr="00A21D53" w:rsidRDefault="002926E6" w:rsidP="00A92884">
      <w:pPr>
        <w:pStyle w:val="ListParagraph"/>
        <w:numPr>
          <w:ilvl w:val="0"/>
          <w:numId w:val="6"/>
        </w:numPr>
        <w:spacing w:before="120" w:after="120" w:line="276" w:lineRule="auto"/>
        <w:jc w:val="both"/>
        <w:rPr>
          <w:rFonts w:cs="Times New Roman"/>
          <w:szCs w:val="28"/>
        </w:rPr>
      </w:pPr>
      <w:r w:rsidRPr="00A21D53">
        <w:rPr>
          <w:rFonts w:cs="Times New Roman"/>
          <w:szCs w:val="28"/>
        </w:rPr>
        <w:t>Qui chế bảo vệ và phát triển cây chè Shan tuyết cổ thụ Tủa Chùa được cộng đồng trong vùng dự án thống nhất và thực hiện.</w:t>
      </w:r>
    </w:p>
    <w:p w14:paraId="56FFCB86" w14:textId="77777777" w:rsidR="002926E6" w:rsidRPr="00A21D53" w:rsidRDefault="002926E6" w:rsidP="00A92884">
      <w:pPr>
        <w:pStyle w:val="ListParagraph"/>
        <w:numPr>
          <w:ilvl w:val="0"/>
          <w:numId w:val="6"/>
        </w:numPr>
        <w:spacing w:before="120" w:after="120" w:line="276" w:lineRule="auto"/>
        <w:jc w:val="both"/>
        <w:rPr>
          <w:rFonts w:cs="Times New Roman"/>
          <w:szCs w:val="28"/>
        </w:rPr>
      </w:pPr>
      <w:r w:rsidRPr="00A21D53">
        <w:rPr>
          <w:rFonts w:cs="Times New Roman"/>
          <w:szCs w:val="28"/>
        </w:rPr>
        <w:t>Hoàn thiện được 01 bộ tài liệu về qui trình kỹ thuật hướng dẫn trồng, chăm sóc, thu hái, chế biến áp dụng cho cây chè Shan tuyết cổ thụ Tủa Chùa.</w:t>
      </w:r>
    </w:p>
    <w:p w14:paraId="2E2FABB9" w14:textId="77777777" w:rsidR="002926E6" w:rsidRPr="00A21D53" w:rsidRDefault="002926E6" w:rsidP="00A92884">
      <w:pPr>
        <w:pStyle w:val="ListParagraph"/>
        <w:numPr>
          <w:ilvl w:val="0"/>
          <w:numId w:val="6"/>
        </w:numPr>
        <w:spacing w:before="120" w:after="120" w:line="276" w:lineRule="auto"/>
        <w:jc w:val="both"/>
        <w:rPr>
          <w:rFonts w:cs="Times New Roman"/>
          <w:szCs w:val="28"/>
        </w:rPr>
      </w:pPr>
      <w:r w:rsidRPr="00A21D53">
        <w:rPr>
          <w:rFonts w:cs="Times New Roman"/>
          <w:szCs w:val="28"/>
        </w:rPr>
        <w:lastRenderedPageBreak/>
        <w:t>100% thành viên trong dự án được tham gia đầy đủ  các lớp đào tạo, tập huấn có kiến thức, kỹ năng căn bản để áp dụng trong sản xuất kinh doanh dịch vụ hiệu quả và bền vững.</w:t>
      </w:r>
    </w:p>
    <w:p w14:paraId="75DB9C17" w14:textId="77777777" w:rsidR="002926E6" w:rsidRPr="00A21D53" w:rsidRDefault="002926E6" w:rsidP="00A92884">
      <w:pPr>
        <w:pStyle w:val="ListParagraph"/>
        <w:numPr>
          <w:ilvl w:val="0"/>
          <w:numId w:val="6"/>
        </w:numPr>
        <w:spacing w:before="120" w:after="120" w:line="276" w:lineRule="auto"/>
        <w:jc w:val="both"/>
        <w:rPr>
          <w:rFonts w:cs="Times New Roman"/>
          <w:szCs w:val="28"/>
        </w:rPr>
      </w:pPr>
      <w:r w:rsidRPr="00A21D53">
        <w:rPr>
          <w:rFonts w:cs="Times New Roman"/>
          <w:szCs w:val="28"/>
        </w:rPr>
        <w:t>Hình thành được một chuỗi liên kết giá trị chè Shan tuyết cổ thụ Tủa Chùa gắn với điểm du lịch sinh thái cây chè gồm: Sản phẩm chè Shan tuyết cổ thụ Tủa Chùa đạt OCOP 3 sao, đạt chứng nhận theo tiêu chuẩn TCVN13259:2020 về du lịch cộng đồng; được cấp chứng nhận Điểm du lịch sinh thái nông thôn.</w:t>
      </w:r>
    </w:p>
    <w:p w14:paraId="05000DED" w14:textId="77777777" w:rsidR="002926E6" w:rsidRPr="00A21D53" w:rsidRDefault="002926E6" w:rsidP="00A92884">
      <w:pPr>
        <w:pStyle w:val="ListParagraph"/>
        <w:numPr>
          <w:ilvl w:val="0"/>
          <w:numId w:val="6"/>
        </w:numPr>
        <w:spacing w:before="120" w:after="120" w:line="276" w:lineRule="auto"/>
        <w:jc w:val="both"/>
        <w:rPr>
          <w:rFonts w:cs="Times New Roman"/>
          <w:szCs w:val="28"/>
        </w:rPr>
      </w:pPr>
      <w:r w:rsidRPr="00A21D53">
        <w:rPr>
          <w:rFonts w:cs="Times New Roman"/>
          <w:szCs w:val="28"/>
        </w:rPr>
        <w:t>Có một báo báo đánh giá kết thúc dự án.</w:t>
      </w:r>
    </w:p>
    <w:p w14:paraId="59BAFFF2" w14:textId="09B8A0B4" w:rsidR="002926E6" w:rsidRPr="00A21D53" w:rsidRDefault="002926E6" w:rsidP="00076C3C">
      <w:pPr>
        <w:pStyle w:val="Heading3"/>
        <w:numPr>
          <w:ilvl w:val="0"/>
          <w:numId w:val="34"/>
        </w:numPr>
        <w:rPr>
          <w:rFonts w:ascii="Times New Roman" w:hAnsi="Times New Roman" w:cs="Times New Roman"/>
          <w:b/>
          <w:bCs/>
          <w:color w:val="auto"/>
          <w:sz w:val="28"/>
          <w:szCs w:val="28"/>
        </w:rPr>
      </w:pPr>
      <w:bookmarkStart w:id="43" w:name="_Toc175908582"/>
      <w:r w:rsidRPr="00A21D53">
        <w:rPr>
          <w:rFonts w:ascii="Times New Roman" w:hAnsi="Times New Roman" w:cs="Times New Roman"/>
          <w:b/>
          <w:bCs/>
          <w:color w:val="auto"/>
          <w:sz w:val="28"/>
          <w:szCs w:val="28"/>
        </w:rPr>
        <w:t>Hiệu quả của dự án</w:t>
      </w:r>
      <w:bookmarkEnd w:id="43"/>
      <w:r w:rsidRPr="00A21D53">
        <w:rPr>
          <w:rFonts w:ascii="Times New Roman" w:hAnsi="Times New Roman" w:cs="Times New Roman"/>
          <w:b/>
          <w:bCs/>
          <w:color w:val="auto"/>
          <w:sz w:val="28"/>
          <w:szCs w:val="28"/>
        </w:rPr>
        <w:t xml:space="preserve"> </w:t>
      </w:r>
    </w:p>
    <w:p w14:paraId="1003D609" w14:textId="34498863" w:rsidR="002926E6" w:rsidRDefault="002926E6" w:rsidP="00A92884">
      <w:pPr>
        <w:pStyle w:val="ListParagraph"/>
        <w:numPr>
          <w:ilvl w:val="1"/>
          <w:numId w:val="24"/>
        </w:numPr>
        <w:tabs>
          <w:tab w:val="left" w:pos="8931"/>
        </w:tabs>
        <w:spacing w:line="276" w:lineRule="auto"/>
        <w:ind w:left="851" w:right="283" w:hanging="425"/>
        <w:jc w:val="both"/>
        <w:rPr>
          <w:rFonts w:cs="Times New Roman"/>
          <w:b/>
          <w:bCs/>
          <w:szCs w:val="28"/>
        </w:rPr>
      </w:pPr>
      <w:r w:rsidRPr="00A21D53">
        <w:rPr>
          <w:rFonts w:cs="Times New Roman"/>
          <w:b/>
          <w:bCs/>
          <w:szCs w:val="28"/>
        </w:rPr>
        <w:t>Hiệu quả về kinh tế</w:t>
      </w:r>
    </w:p>
    <w:tbl>
      <w:tblPr>
        <w:tblW w:w="9503" w:type="dxa"/>
        <w:tblInd w:w="103" w:type="dxa"/>
        <w:tblLook w:val="04A0" w:firstRow="1" w:lastRow="0" w:firstColumn="1" w:lastColumn="0" w:noHBand="0" w:noVBand="1"/>
      </w:tblPr>
      <w:tblGrid>
        <w:gridCol w:w="620"/>
        <w:gridCol w:w="2787"/>
        <w:gridCol w:w="1134"/>
        <w:gridCol w:w="1418"/>
        <w:gridCol w:w="1417"/>
        <w:gridCol w:w="2127"/>
      </w:tblGrid>
      <w:tr w:rsidR="000B3FDE" w:rsidRPr="000B3FDE" w14:paraId="3B766047" w14:textId="77777777" w:rsidTr="000B3FDE">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6111C"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TT</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14:paraId="2F1B1E30"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Hạng mục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E61E810"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ĐTV</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10725F"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Số lượng</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008812"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Đơn giá</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2E70E10C"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Thành tiền</w:t>
            </w:r>
          </w:p>
        </w:tc>
      </w:tr>
      <w:tr w:rsidR="000B3FDE" w:rsidRPr="000B3FDE" w14:paraId="185FB597" w14:textId="77777777" w:rsidTr="000B3FDE">
        <w:trPr>
          <w:trHeight w:val="300"/>
        </w:trPr>
        <w:tc>
          <w:tcPr>
            <w:tcW w:w="620" w:type="dxa"/>
            <w:tcBorders>
              <w:top w:val="nil"/>
              <w:left w:val="single" w:sz="4" w:space="0" w:color="auto"/>
              <w:bottom w:val="single" w:sz="4" w:space="0" w:color="auto"/>
              <w:right w:val="single" w:sz="4" w:space="0" w:color="auto"/>
            </w:tcBorders>
            <w:shd w:val="clear" w:color="000000" w:fill="FCE4D6"/>
            <w:noWrap/>
            <w:vAlign w:val="bottom"/>
            <w:hideMark/>
          </w:tcPr>
          <w:p w14:paraId="4758523E"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A</w:t>
            </w:r>
          </w:p>
        </w:tc>
        <w:tc>
          <w:tcPr>
            <w:tcW w:w="2787" w:type="dxa"/>
            <w:tcBorders>
              <w:top w:val="nil"/>
              <w:left w:val="nil"/>
              <w:bottom w:val="single" w:sz="4" w:space="0" w:color="auto"/>
              <w:right w:val="single" w:sz="4" w:space="0" w:color="auto"/>
            </w:tcBorders>
            <w:shd w:val="clear" w:color="000000" w:fill="FCE4D6"/>
            <w:noWrap/>
            <w:vAlign w:val="bottom"/>
            <w:hideMark/>
          </w:tcPr>
          <w:p w14:paraId="2257F52F"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Phần Chi</w:t>
            </w:r>
          </w:p>
        </w:tc>
        <w:tc>
          <w:tcPr>
            <w:tcW w:w="1134" w:type="dxa"/>
            <w:tcBorders>
              <w:top w:val="nil"/>
              <w:left w:val="nil"/>
              <w:bottom w:val="single" w:sz="4" w:space="0" w:color="auto"/>
              <w:right w:val="single" w:sz="4" w:space="0" w:color="auto"/>
            </w:tcBorders>
            <w:shd w:val="clear" w:color="000000" w:fill="FCE4D6"/>
            <w:noWrap/>
            <w:vAlign w:val="bottom"/>
            <w:hideMark/>
          </w:tcPr>
          <w:p w14:paraId="2365CBB1"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8" w:type="dxa"/>
            <w:tcBorders>
              <w:top w:val="nil"/>
              <w:left w:val="nil"/>
              <w:bottom w:val="single" w:sz="4" w:space="0" w:color="auto"/>
              <w:right w:val="single" w:sz="4" w:space="0" w:color="auto"/>
            </w:tcBorders>
            <w:shd w:val="clear" w:color="000000" w:fill="FCE4D6"/>
            <w:noWrap/>
            <w:vAlign w:val="bottom"/>
            <w:hideMark/>
          </w:tcPr>
          <w:p w14:paraId="134400F2"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7" w:type="dxa"/>
            <w:tcBorders>
              <w:top w:val="nil"/>
              <w:left w:val="nil"/>
              <w:bottom w:val="single" w:sz="4" w:space="0" w:color="auto"/>
              <w:right w:val="single" w:sz="4" w:space="0" w:color="auto"/>
            </w:tcBorders>
            <w:shd w:val="clear" w:color="000000" w:fill="FCE4D6"/>
            <w:noWrap/>
            <w:vAlign w:val="bottom"/>
            <w:hideMark/>
          </w:tcPr>
          <w:p w14:paraId="32E50DDF"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2127" w:type="dxa"/>
            <w:tcBorders>
              <w:top w:val="nil"/>
              <w:left w:val="nil"/>
              <w:bottom w:val="single" w:sz="4" w:space="0" w:color="auto"/>
              <w:right w:val="single" w:sz="4" w:space="0" w:color="auto"/>
            </w:tcBorders>
            <w:shd w:val="clear" w:color="000000" w:fill="FCE4D6"/>
            <w:noWrap/>
            <w:vAlign w:val="bottom"/>
            <w:hideMark/>
          </w:tcPr>
          <w:p w14:paraId="1851E234"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26.397.057.500 </w:t>
            </w:r>
          </w:p>
        </w:tc>
      </w:tr>
      <w:tr w:rsidR="000B3FDE" w:rsidRPr="000B3FDE" w14:paraId="7420976C" w14:textId="77777777" w:rsidTr="000B3FDE">
        <w:trPr>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AC62D63"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1</w:t>
            </w:r>
          </w:p>
        </w:tc>
        <w:tc>
          <w:tcPr>
            <w:tcW w:w="2787" w:type="dxa"/>
            <w:tcBorders>
              <w:top w:val="nil"/>
              <w:left w:val="nil"/>
              <w:bottom w:val="single" w:sz="4" w:space="0" w:color="auto"/>
              <w:right w:val="single" w:sz="4" w:space="0" w:color="auto"/>
            </w:tcBorders>
            <w:shd w:val="clear" w:color="auto" w:fill="auto"/>
            <w:vAlign w:val="bottom"/>
            <w:hideMark/>
          </w:tcPr>
          <w:p w14:paraId="0FC7E60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Chi công lao động chăm sóc  (10 công/cây * 7.933 cây)</w:t>
            </w:r>
          </w:p>
        </w:tc>
        <w:tc>
          <w:tcPr>
            <w:tcW w:w="1134" w:type="dxa"/>
            <w:tcBorders>
              <w:top w:val="nil"/>
              <w:left w:val="nil"/>
              <w:bottom w:val="single" w:sz="4" w:space="0" w:color="auto"/>
              <w:right w:val="single" w:sz="4" w:space="0" w:color="auto"/>
            </w:tcBorders>
            <w:shd w:val="clear" w:color="auto" w:fill="auto"/>
            <w:noWrap/>
            <w:vAlign w:val="bottom"/>
            <w:hideMark/>
          </w:tcPr>
          <w:p w14:paraId="02D0D485"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Công</w:t>
            </w:r>
          </w:p>
        </w:tc>
        <w:tc>
          <w:tcPr>
            <w:tcW w:w="1418" w:type="dxa"/>
            <w:tcBorders>
              <w:top w:val="nil"/>
              <w:left w:val="nil"/>
              <w:bottom w:val="single" w:sz="4" w:space="0" w:color="auto"/>
              <w:right w:val="single" w:sz="4" w:space="0" w:color="auto"/>
            </w:tcBorders>
            <w:shd w:val="clear" w:color="auto" w:fill="auto"/>
            <w:noWrap/>
            <w:vAlign w:val="bottom"/>
            <w:hideMark/>
          </w:tcPr>
          <w:p w14:paraId="20759F5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79.330 </w:t>
            </w:r>
          </w:p>
        </w:tc>
        <w:tc>
          <w:tcPr>
            <w:tcW w:w="1417" w:type="dxa"/>
            <w:tcBorders>
              <w:top w:val="nil"/>
              <w:left w:val="nil"/>
              <w:bottom w:val="single" w:sz="4" w:space="0" w:color="auto"/>
              <w:right w:val="single" w:sz="4" w:space="0" w:color="auto"/>
            </w:tcBorders>
            <w:shd w:val="clear" w:color="auto" w:fill="auto"/>
            <w:noWrap/>
            <w:vAlign w:val="bottom"/>
            <w:hideMark/>
          </w:tcPr>
          <w:p w14:paraId="5B6EF98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200.000 </w:t>
            </w:r>
          </w:p>
        </w:tc>
        <w:tc>
          <w:tcPr>
            <w:tcW w:w="2127" w:type="dxa"/>
            <w:tcBorders>
              <w:top w:val="nil"/>
              <w:left w:val="nil"/>
              <w:bottom w:val="single" w:sz="4" w:space="0" w:color="auto"/>
              <w:right w:val="single" w:sz="4" w:space="0" w:color="auto"/>
            </w:tcBorders>
            <w:shd w:val="clear" w:color="auto" w:fill="auto"/>
            <w:noWrap/>
            <w:vAlign w:val="bottom"/>
            <w:hideMark/>
          </w:tcPr>
          <w:p w14:paraId="4B681CAB"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15.866.000.000 </w:t>
            </w:r>
          </w:p>
        </w:tc>
      </w:tr>
      <w:tr w:rsidR="000B3FDE" w:rsidRPr="000B3FDE" w14:paraId="613A1364" w14:textId="77777777" w:rsidTr="000B3FDE">
        <w:trPr>
          <w:trHeight w:val="9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5DF921"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2</w:t>
            </w:r>
          </w:p>
        </w:tc>
        <w:tc>
          <w:tcPr>
            <w:tcW w:w="2787" w:type="dxa"/>
            <w:tcBorders>
              <w:top w:val="nil"/>
              <w:left w:val="nil"/>
              <w:bottom w:val="single" w:sz="4" w:space="0" w:color="auto"/>
              <w:right w:val="single" w:sz="4" w:space="0" w:color="auto"/>
            </w:tcBorders>
            <w:shd w:val="clear" w:color="auto" w:fill="auto"/>
            <w:vAlign w:val="bottom"/>
            <w:hideMark/>
          </w:tcPr>
          <w:p w14:paraId="2D2B3A3C"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Công thu hái ((4 lứa hái chè/năm * 1,5 công/cây) * 7.933 cây)</w:t>
            </w:r>
          </w:p>
        </w:tc>
        <w:tc>
          <w:tcPr>
            <w:tcW w:w="1134" w:type="dxa"/>
            <w:tcBorders>
              <w:top w:val="nil"/>
              <w:left w:val="nil"/>
              <w:bottom w:val="single" w:sz="4" w:space="0" w:color="auto"/>
              <w:right w:val="single" w:sz="4" w:space="0" w:color="auto"/>
            </w:tcBorders>
            <w:shd w:val="clear" w:color="auto" w:fill="auto"/>
            <w:noWrap/>
            <w:vAlign w:val="bottom"/>
            <w:hideMark/>
          </w:tcPr>
          <w:p w14:paraId="6E65E211"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Công</w:t>
            </w:r>
          </w:p>
        </w:tc>
        <w:tc>
          <w:tcPr>
            <w:tcW w:w="1418" w:type="dxa"/>
            <w:tcBorders>
              <w:top w:val="nil"/>
              <w:left w:val="nil"/>
              <w:bottom w:val="single" w:sz="4" w:space="0" w:color="auto"/>
              <w:right w:val="single" w:sz="4" w:space="0" w:color="auto"/>
            </w:tcBorders>
            <w:shd w:val="clear" w:color="auto" w:fill="auto"/>
            <w:noWrap/>
            <w:vAlign w:val="bottom"/>
            <w:hideMark/>
          </w:tcPr>
          <w:p w14:paraId="559E90F3"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47.598 </w:t>
            </w:r>
          </w:p>
        </w:tc>
        <w:tc>
          <w:tcPr>
            <w:tcW w:w="1417" w:type="dxa"/>
            <w:tcBorders>
              <w:top w:val="nil"/>
              <w:left w:val="nil"/>
              <w:bottom w:val="single" w:sz="4" w:space="0" w:color="auto"/>
              <w:right w:val="single" w:sz="4" w:space="0" w:color="auto"/>
            </w:tcBorders>
            <w:shd w:val="clear" w:color="auto" w:fill="auto"/>
            <w:noWrap/>
            <w:vAlign w:val="bottom"/>
            <w:hideMark/>
          </w:tcPr>
          <w:p w14:paraId="3F2B8DF9"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200.000 </w:t>
            </w:r>
          </w:p>
        </w:tc>
        <w:tc>
          <w:tcPr>
            <w:tcW w:w="2127" w:type="dxa"/>
            <w:tcBorders>
              <w:top w:val="nil"/>
              <w:left w:val="nil"/>
              <w:bottom w:val="single" w:sz="4" w:space="0" w:color="auto"/>
              <w:right w:val="single" w:sz="4" w:space="0" w:color="auto"/>
            </w:tcBorders>
            <w:shd w:val="clear" w:color="auto" w:fill="auto"/>
            <w:noWrap/>
            <w:vAlign w:val="bottom"/>
            <w:hideMark/>
          </w:tcPr>
          <w:p w14:paraId="04F25F2E"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9.519.600.000 </w:t>
            </w:r>
          </w:p>
        </w:tc>
      </w:tr>
      <w:tr w:rsidR="000B3FDE" w:rsidRPr="000B3FDE" w14:paraId="7A00623A" w14:textId="77777777" w:rsidTr="000B3FDE">
        <w:trPr>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C06DF90"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3</w:t>
            </w:r>
          </w:p>
        </w:tc>
        <w:tc>
          <w:tcPr>
            <w:tcW w:w="2787" w:type="dxa"/>
            <w:tcBorders>
              <w:top w:val="nil"/>
              <w:left w:val="nil"/>
              <w:bottom w:val="single" w:sz="4" w:space="0" w:color="auto"/>
              <w:right w:val="single" w:sz="4" w:space="0" w:color="auto"/>
            </w:tcBorders>
            <w:shd w:val="clear" w:color="auto" w:fill="auto"/>
            <w:vAlign w:val="bottom"/>
            <w:hideMark/>
          </w:tcPr>
          <w:p w14:paraId="7EBB50EE"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Phân bón hữu cơ vi sinh (5kg/ cây *7933)</w:t>
            </w:r>
          </w:p>
        </w:tc>
        <w:tc>
          <w:tcPr>
            <w:tcW w:w="1134" w:type="dxa"/>
            <w:tcBorders>
              <w:top w:val="nil"/>
              <w:left w:val="nil"/>
              <w:bottom w:val="single" w:sz="4" w:space="0" w:color="auto"/>
              <w:right w:val="single" w:sz="4" w:space="0" w:color="auto"/>
            </w:tcBorders>
            <w:shd w:val="clear" w:color="auto" w:fill="auto"/>
            <w:noWrap/>
            <w:vAlign w:val="bottom"/>
            <w:hideMark/>
          </w:tcPr>
          <w:p w14:paraId="731CAE72"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Kg</w:t>
            </w:r>
          </w:p>
        </w:tc>
        <w:tc>
          <w:tcPr>
            <w:tcW w:w="1418" w:type="dxa"/>
            <w:tcBorders>
              <w:top w:val="nil"/>
              <w:left w:val="nil"/>
              <w:bottom w:val="single" w:sz="4" w:space="0" w:color="auto"/>
              <w:right w:val="single" w:sz="4" w:space="0" w:color="auto"/>
            </w:tcBorders>
            <w:shd w:val="clear" w:color="auto" w:fill="auto"/>
            <w:noWrap/>
            <w:vAlign w:val="bottom"/>
            <w:hideMark/>
          </w:tcPr>
          <w:p w14:paraId="2E5D5283"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55.531 </w:t>
            </w:r>
          </w:p>
        </w:tc>
        <w:tc>
          <w:tcPr>
            <w:tcW w:w="1417" w:type="dxa"/>
            <w:tcBorders>
              <w:top w:val="nil"/>
              <w:left w:val="nil"/>
              <w:bottom w:val="single" w:sz="4" w:space="0" w:color="auto"/>
              <w:right w:val="single" w:sz="4" w:space="0" w:color="auto"/>
            </w:tcBorders>
            <w:shd w:val="clear" w:color="auto" w:fill="auto"/>
            <w:noWrap/>
            <w:vAlign w:val="bottom"/>
            <w:hideMark/>
          </w:tcPr>
          <w:p w14:paraId="4D33323F"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15.000 </w:t>
            </w:r>
          </w:p>
        </w:tc>
        <w:tc>
          <w:tcPr>
            <w:tcW w:w="2127" w:type="dxa"/>
            <w:tcBorders>
              <w:top w:val="nil"/>
              <w:left w:val="nil"/>
              <w:bottom w:val="single" w:sz="4" w:space="0" w:color="auto"/>
              <w:right w:val="single" w:sz="4" w:space="0" w:color="auto"/>
            </w:tcBorders>
            <w:shd w:val="clear" w:color="auto" w:fill="auto"/>
            <w:noWrap/>
            <w:vAlign w:val="bottom"/>
            <w:hideMark/>
          </w:tcPr>
          <w:p w14:paraId="401B7FBE"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832.965.000 </w:t>
            </w:r>
          </w:p>
        </w:tc>
      </w:tr>
      <w:tr w:rsidR="000B3FDE" w:rsidRPr="000B3FDE" w14:paraId="086EE90E" w14:textId="77777777" w:rsidTr="000B3FDE">
        <w:trPr>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BC552D6"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4</w:t>
            </w:r>
          </w:p>
        </w:tc>
        <w:tc>
          <w:tcPr>
            <w:tcW w:w="2787" w:type="dxa"/>
            <w:tcBorders>
              <w:top w:val="nil"/>
              <w:left w:val="nil"/>
              <w:bottom w:val="single" w:sz="4" w:space="0" w:color="auto"/>
              <w:right w:val="single" w:sz="4" w:space="0" w:color="auto"/>
            </w:tcBorders>
            <w:shd w:val="clear" w:color="auto" w:fill="auto"/>
            <w:vAlign w:val="bottom"/>
            <w:hideMark/>
          </w:tcPr>
          <w:p w14:paraId="5C07E10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Thuốc trừ mối sinh học PMC 90</w:t>
            </w:r>
          </w:p>
        </w:tc>
        <w:tc>
          <w:tcPr>
            <w:tcW w:w="1134" w:type="dxa"/>
            <w:tcBorders>
              <w:top w:val="nil"/>
              <w:left w:val="nil"/>
              <w:bottom w:val="single" w:sz="4" w:space="0" w:color="auto"/>
              <w:right w:val="single" w:sz="4" w:space="0" w:color="auto"/>
            </w:tcBorders>
            <w:shd w:val="clear" w:color="auto" w:fill="auto"/>
            <w:noWrap/>
            <w:vAlign w:val="bottom"/>
            <w:hideMark/>
          </w:tcPr>
          <w:p w14:paraId="35511BDE"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Kg</w:t>
            </w:r>
          </w:p>
        </w:tc>
        <w:tc>
          <w:tcPr>
            <w:tcW w:w="1418" w:type="dxa"/>
            <w:tcBorders>
              <w:top w:val="nil"/>
              <w:left w:val="nil"/>
              <w:bottom w:val="single" w:sz="4" w:space="0" w:color="auto"/>
              <w:right w:val="single" w:sz="4" w:space="0" w:color="auto"/>
            </w:tcBorders>
            <w:shd w:val="clear" w:color="auto" w:fill="auto"/>
            <w:noWrap/>
            <w:vAlign w:val="bottom"/>
            <w:hideMark/>
          </w:tcPr>
          <w:p w14:paraId="03A6E852"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2.777 </w:t>
            </w:r>
          </w:p>
        </w:tc>
        <w:tc>
          <w:tcPr>
            <w:tcW w:w="1417" w:type="dxa"/>
            <w:tcBorders>
              <w:top w:val="nil"/>
              <w:left w:val="nil"/>
              <w:bottom w:val="single" w:sz="4" w:space="0" w:color="auto"/>
              <w:right w:val="single" w:sz="4" w:space="0" w:color="auto"/>
            </w:tcBorders>
            <w:shd w:val="clear" w:color="auto" w:fill="auto"/>
            <w:noWrap/>
            <w:vAlign w:val="bottom"/>
            <w:hideMark/>
          </w:tcPr>
          <w:p w14:paraId="352B4F02"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50.000 </w:t>
            </w:r>
          </w:p>
        </w:tc>
        <w:tc>
          <w:tcPr>
            <w:tcW w:w="2127" w:type="dxa"/>
            <w:tcBorders>
              <w:top w:val="nil"/>
              <w:left w:val="nil"/>
              <w:bottom w:val="single" w:sz="4" w:space="0" w:color="auto"/>
              <w:right w:val="single" w:sz="4" w:space="0" w:color="auto"/>
            </w:tcBorders>
            <w:shd w:val="clear" w:color="auto" w:fill="auto"/>
            <w:noWrap/>
            <w:vAlign w:val="bottom"/>
            <w:hideMark/>
          </w:tcPr>
          <w:p w14:paraId="5982C290"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138.827.500 </w:t>
            </w:r>
          </w:p>
        </w:tc>
      </w:tr>
      <w:tr w:rsidR="000B3FDE" w:rsidRPr="000B3FDE" w14:paraId="0A2FC694" w14:textId="77777777" w:rsidTr="000B3FDE">
        <w:trPr>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EF704A"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5</w:t>
            </w:r>
          </w:p>
        </w:tc>
        <w:tc>
          <w:tcPr>
            <w:tcW w:w="2787" w:type="dxa"/>
            <w:tcBorders>
              <w:top w:val="nil"/>
              <w:left w:val="nil"/>
              <w:bottom w:val="single" w:sz="4" w:space="0" w:color="auto"/>
              <w:right w:val="single" w:sz="4" w:space="0" w:color="auto"/>
            </w:tcBorders>
            <w:shd w:val="clear" w:color="auto" w:fill="auto"/>
            <w:vAlign w:val="bottom"/>
            <w:hideMark/>
          </w:tcPr>
          <w:p w14:paraId="79B3952E"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Chế phẩm sinh học (100g/cây*7933 cây)</w:t>
            </w:r>
          </w:p>
        </w:tc>
        <w:tc>
          <w:tcPr>
            <w:tcW w:w="1134" w:type="dxa"/>
            <w:tcBorders>
              <w:top w:val="nil"/>
              <w:left w:val="nil"/>
              <w:bottom w:val="single" w:sz="4" w:space="0" w:color="auto"/>
              <w:right w:val="single" w:sz="4" w:space="0" w:color="auto"/>
            </w:tcBorders>
            <w:shd w:val="clear" w:color="auto" w:fill="auto"/>
            <w:noWrap/>
            <w:vAlign w:val="bottom"/>
            <w:hideMark/>
          </w:tcPr>
          <w:p w14:paraId="796EFECB"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Kg</w:t>
            </w:r>
          </w:p>
        </w:tc>
        <w:tc>
          <w:tcPr>
            <w:tcW w:w="1418" w:type="dxa"/>
            <w:tcBorders>
              <w:top w:val="nil"/>
              <w:left w:val="nil"/>
              <w:bottom w:val="single" w:sz="4" w:space="0" w:color="auto"/>
              <w:right w:val="single" w:sz="4" w:space="0" w:color="auto"/>
            </w:tcBorders>
            <w:shd w:val="clear" w:color="auto" w:fill="auto"/>
            <w:noWrap/>
            <w:vAlign w:val="bottom"/>
            <w:hideMark/>
          </w:tcPr>
          <w:p w14:paraId="32319FF7"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793 </w:t>
            </w:r>
          </w:p>
        </w:tc>
        <w:tc>
          <w:tcPr>
            <w:tcW w:w="1417" w:type="dxa"/>
            <w:tcBorders>
              <w:top w:val="nil"/>
              <w:left w:val="nil"/>
              <w:bottom w:val="single" w:sz="4" w:space="0" w:color="auto"/>
              <w:right w:val="single" w:sz="4" w:space="0" w:color="auto"/>
            </w:tcBorders>
            <w:shd w:val="clear" w:color="auto" w:fill="auto"/>
            <w:noWrap/>
            <w:vAlign w:val="bottom"/>
            <w:hideMark/>
          </w:tcPr>
          <w:p w14:paraId="34D2A810"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50.000 </w:t>
            </w:r>
          </w:p>
        </w:tc>
        <w:tc>
          <w:tcPr>
            <w:tcW w:w="2127" w:type="dxa"/>
            <w:tcBorders>
              <w:top w:val="nil"/>
              <w:left w:val="nil"/>
              <w:bottom w:val="single" w:sz="4" w:space="0" w:color="auto"/>
              <w:right w:val="single" w:sz="4" w:space="0" w:color="auto"/>
            </w:tcBorders>
            <w:shd w:val="clear" w:color="auto" w:fill="auto"/>
            <w:noWrap/>
            <w:vAlign w:val="bottom"/>
            <w:hideMark/>
          </w:tcPr>
          <w:p w14:paraId="108645C8"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39.665.000 </w:t>
            </w:r>
          </w:p>
        </w:tc>
      </w:tr>
      <w:tr w:rsidR="000B3FDE" w:rsidRPr="000B3FDE" w14:paraId="4E35B565" w14:textId="77777777" w:rsidTr="000B3FDE">
        <w:trPr>
          <w:trHeight w:val="27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5E1C2BA"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 </w:t>
            </w:r>
          </w:p>
        </w:tc>
        <w:tc>
          <w:tcPr>
            <w:tcW w:w="2787" w:type="dxa"/>
            <w:tcBorders>
              <w:top w:val="nil"/>
              <w:left w:val="nil"/>
              <w:bottom w:val="single" w:sz="4" w:space="0" w:color="auto"/>
              <w:right w:val="single" w:sz="4" w:space="0" w:color="auto"/>
            </w:tcBorders>
            <w:shd w:val="clear" w:color="auto" w:fill="auto"/>
            <w:noWrap/>
            <w:vAlign w:val="bottom"/>
            <w:hideMark/>
          </w:tcPr>
          <w:p w14:paraId="20F844CB"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73F6CF"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ED065F3"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2BE3F3C5"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630B93E5"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   </w:t>
            </w:r>
          </w:p>
        </w:tc>
      </w:tr>
      <w:tr w:rsidR="000B3FDE" w:rsidRPr="000B3FDE" w14:paraId="03ED4B24" w14:textId="77777777" w:rsidTr="000B3FDE">
        <w:trPr>
          <w:trHeight w:val="278"/>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D7CD188"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 </w:t>
            </w:r>
          </w:p>
        </w:tc>
        <w:tc>
          <w:tcPr>
            <w:tcW w:w="2787" w:type="dxa"/>
            <w:tcBorders>
              <w:top w:val="nil"/>
              <w:left w:val="nil"/>
              <w:bottom w:val="single" w:sz="4" w:space="0" w:color="auto"/>
              <w:right w:val="single" w:sz="4" w:space="0" w:color="auto"/>
            </w:tcBorders>
            <w:shd w:val="clear" w:color="auto" w:fill="auto"/>
            <w:noWrap/>
            <w:vAlign w:val="bottom"/>
            <w:hideMark/>
          </w:tcPr>
          <w:p w14:paraId="387F598D"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9B358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561B544"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73CC24"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056B6423"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   </w:t>
            </w:r>
          </w:p>
        </w:tc>
      </w:tr>
      <w:tr w:rsidR="000B3FDE" w:rsidRPr="000B3FDE" w14:paraId="309AA35A" w14:textId="77777777" w:rsidTr="000B3FDE">
        <w:trPr>
          <w:trHeight w:val="300"/>
        </w:trPr>
        <w:tc>
          <w:tcPr>
            <w:tcW w:w="620" w:type="dxa"/>
            <w:tcBorders>
              <w:top w:val="nil"/>
              <w:left w:val="single" w:sz="4" w:space="0" w:color="auto"/>
              <w:bottom w:val="single" w:sz="4" w:space="0" w:color="auto"/>
              <w:right w:val="single" w:sz="4" w:space="0" w:color="auto"/>
            </w:tcBorders>
            <w:shd w:val="clear" w:color="000000" w:fill="FCE4D6"/>
            <w:noWrap/>
            <w:vAlign w:val="bottom"/>
            <w:hideMark/>
          </w:tcPr>
          <w:p w14:paraId="41684EF0"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B</w:t>
            </w:r>
          </w:p>
        </w:tc>
        <w:tc>
          <w:tcPr>
            <w:tcW w:w="2787" w:type="dxa"/>
            <w:tcBorders>
              <w:top w:val="nil"/>
              <w:left w:val="nil"/>
              <w:bottom w:val="single" w:sz="4" w:space="0" w:color="auto"/>
              <w:right w:val="single" w:sz="4" w:space="0" w:color="auto"/>
            </w:tcBorders>
            <w:shd w:val="clear" w:color="000000" w:fill="FCE4D6"/>
            <w:noWrap/>
            <w:vAlign w:val="bottom"/>
            <w:hideMark/>
          </w:tcPr>
          <w:p w14:paraId="59A92321"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Phần Thu</w:t>
            </w:r>
          </w:p>
        </w:tc>
        <w:tc>
          <w:tcPr>
            <w:tcW w:w="1134" w:type="dxa"/>
            <w:tcBorders>
              <w:top w:val="nil"/>
              <w:left w:val="nil"/>
              <w:bottom w:val="single" w:sz="4" w:space="0" w:color="auto"/>
              <w:right w:val="single" w:sz="4" w:space="0" w:color="auto"/>
            </w:tcBorders>
            <w:shd w:val="clear" w:color="000000" w:fill="FCE4D6"/>
            <w:noWrap/>
            <w:vAlign w:val="bottom"/>
            <w:hideMark/>
          </w:tcPr>
          <w:p w14:paraId="48B58FF1"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8" w:type="dxa"/>
            <w:tcBorders>
              <w:top w:val="nil"/>
              <w:left w:val="nil"/>
              <w:bottom w:val="single" w:sz="4" w:space="0" w:color="auto"/>
              <w:right w:val="single" w:sz="4" w:space="0" w:color="auto"/>
            </w:tcBorders>
            <w:shd w:val="clear" w:color="000000" w:fill="FCE4D6"/>
            <w:noWrap/>
            <w:vAlign w:val="bottom"/>
            <w:hideMark/>
          </w:tcPr>
          <w:p w14:paraId="785FDA0D"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7" w:type="dxa"/>
            <w:tcBorders>
              <w:top w:val="nil"/>
              <w:left w:val="nil"/>
              <w:bottom w:val="single" w:sz="4" w:space="0" w:color="auto"/>
              <w:right w:val="single" w:sz="4" w:space="0" w:color="auto"/>
            </w:tcBorders>
            <w:shd w:val="clear" w:color="000000" w:fill="FCE4D6"/>
            <w:noWrap/>
            <w:vAlign w:val="bottom"/>
            <w:hideMark/>
          </w:tcPr>
          <w:p w14:paraId="103D2C32"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2127" w:type="dxa"/>
            <w:tcBorders>
              <w:top w:val="nil"/>
              <w:left w:val="nil"/>
              <w:bottom w:val="single" w:sz="4" w:space="0" w:color="auto"/>
              <w:right w:val="single" w:sz="4" w:space="0" w:color="auto"/>
            </w:tcBorders>
            <w:shd w:val="clear" w:color="000000" w:fill="FCE4D6"/>
            <w:noWrap/>
            <w:vAlign w:val="bottom"/>
            <w:hideMark/>
          </w:tcPr>
          <w:p w14:paraId="15D53D3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38.078.400.000 </w:t>
            </w:r>
          </w:p>
        </w:tc>
      </w:tr>
      <w:tr w:rsidR="000B3FDE" w:rsidRPr="000B3FDE" w14:paraId="109006D0" w14:textId="77777777" w:rsidTr="000B3FDE">
        <w:trPr>
          <w:trHeight w:val="6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7797FE6"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 </w:t>
            </w:r>
          </w:p>
        </w:tc>
        <w:tc>
          <w:tcPr>
            <w:tcW w:w="2787" w:type="dxa"/>
            <w:tcBorders>
              <w:top w:val="nil"/>
              <w:left w:val="nil"/>
              <w:bottom w:val="single" w:sz="4" w:space="0" w:color="auto"/>
              <w:right w:val="single" w:sz="4" w:space="0" w:color="auto"/>
            </w:tcBorders>
            <w:shd w:val="clear" w:color="auto" w:fill="auto"/>
            <w:vAlign w:val="bottom"/>
            <w:hideMark/>
          </w:tcPr>
          <w:p w14:paraId="4B2C69F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Chè búp tươi (4 lứa/năm * 12kg/cây *7.933 cây)</w:t>
            </w:r>
          </w:p>
        </w:tc>
        <w:tc>
          <w:tcPr>
            <w:tcW w:w="1134" w:type="dxa"/>
            <w:tcBorders>
              <w:top w:val="nil"/>
              <w:left w:val="nil"/>
              <w:bottom w:val="single" w:sz="4" w:space="0" w:color="auto"/>
              <w:right w:val="single" w:sz="4" w:space="0" w:color="auto"/>
            </w:tcBorders>
            <w:shd w:val="clear" w:color="auto" w:fill="auto"/>
            <w:noWrap/>
            <w:vAlign w:val="bottom"/>
            <w:hideMark/>
          </w:tcPr>
          <w:p w14:paraId="01EA8A58"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Kg</w:t>
            </w:r>
          </w:p>
        </w:tc>
        <w:tc>
          <w:tcPr>
            <w:tcW w:w="1418" w:type="dxa"/>
            <w:tcBorders>
              <w:top w:val="nil"/>
              <w:left w:val="nil"/>
              <w:bottom w:val="single" w:sz="4" w:space="0" w:color="auto"/>
              <w:right w:val="single" w:sz="4" w:space="0" w:color="auto"/>
            </w:tcBorders>
            <w:shd w:val="clear" w:color="auto" w:fill="auto"/>
            <w:noWrap/>
            <w:vAlign w:val="bottom"/>
            <w:hideMark/>
          </w:tcPr>
          <w:p w14:paraId="1DCA0260"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380.784 </w:t>
            </w:r>
          </w:p>
        </w:tc>
        <w:tc>
          <w:tcPr>
            <w:tcW w:w="1417" w:type="dxa"/>
            <w:tcBorders>
              <w:top w:val="nil"/>
              <w:left w:val="nil"/>
              <w:bottom w:val="single" w:sz="4" w:space="0" w:color="auto"/>
              <w:right w:val="single" w:sz="4" w:space="0" w:color="auto"/>
            </w:tcBorders>
            <w:shd w:val="clear" w:color="auto" w:fill="auto"/>
            <w:noWrap/>
            <w:vAlign w:val="bottom"/>
            <w:hideMark/>
          </w:tcPr>
          <w:p w14:paraId="69C9DD63"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100.000 </w:t>
            </w:r>
          </w:p>
        </w:tc>
        <w:tc>
          <w:tcPr>
            <w:tcW w:w="2127" w:type="dxa"/>
            <w:tcBorders>
              <w:top w:val="nil"/>
              <w:left w:val="nil"/>
              <w:bottom w:val="single" w:sz="4" w:space="0" w:color="auto"/>
              <w:right w:val="single" w:sz="4" w:space="0" w:color="auto"/>
            </w:tcBorders>
            <w:shd w:val="clear" w:color="auto" w:fill="auto"/>
            <w:noWrap/>
            <w:vAlign w:val="bottom"/>
            <w:hideMark/>
          </w:tcPr>
          <w:p w14:paraId="003F1EDF"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38.078.400.000 </w:t>
            </w:r>
          </w:p>
        </w:tc>
      </w:tr>
      <w:tr w:rsidR="000B3FDE" w:rsidRPr="000B3FDE" w14:paraId="1630E792" w14:textId="77777777" w:rsidTr="000B3FD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0621D14"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 </w:t>
            </w:r>
          </w:p>
        </w:tc>
        <w:tc>
          <w:tcPr>
            <w:tcW w:w="2787" w:type="dxa"/>
            <w:tcBorders>
              <w:top w:val="nil"/>
              <w:left w:val="nil"/>
              <w:bottom w:val="single" w:sz="4" w:space="0" w:color="auto"/>
              <w:right w:val="single" w:sz="4" w:space="0" w:color="auto"/>
            </w:tcBorders>
            <w:shd w:val="clear" w:color="auto" w:fill="auto"/>
            <w:noWrap/>
            <w:vAlign w:val="bottom"/>
            <w:hideMark/>
          </w:tcPr>
          <w:p w14:paraId="4F023CFF"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EADF88"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48E3722"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5EE5B4D8"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2D57A3BA"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   </w:t>
            </w:r>
          </w:p>
        </w:tc>
      </w:tr>
      <w:tr w:rsidR="000B3FDE" w:rsidRPr="000B3FDE" w14:paraId="3C5D7F7B" w14:textId="77777777" w:rsidTr="000B3FDE">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308D13"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 </w:t>
            </w:r>
          </w:p>
        </w:tc>
        <w:tc>
          <w:tcPr>
            <w:tcW w:w="2787" w:type="dxa"/>
            <w:tcBorders>
              <w:top w:val="nil"/>
              <w:left w:val="nil"/>
              <w:bottom w:val="single" w:sz="4" w:space="0" w:color="auto"/>
              <w:right w:val="single" w:sz="4" w:space="0" w:color="auto"/>
            </w:tcBorders>
            <w:shd w:val="clear" w:color="auto" w:fill="auto"/>
            <w:noWrap/>
            <w:vAlign w:val="bottom"/>
            <w:hideMark/>
          </w:tcPr>
          <w:p w14:paraId="7AA10537"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51FDCE"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826DD2"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7" w:type="dxa"/>
            <w:tcBorders>
              <w:top w:val="nil"/>
              <w:left w:val="nil"/>
              <w:bottom w:val="single" w:sz="4" w:space="0" w:color="auto"/>
              <w:right w:val="single" w:sz="4" w:space="0" w:color="auto"/>
            </w:tcBorders>
            <w:shd w:val="clear" w:color="auto" w:fill="auto"/>
            <w:noWrap/>
            <w:vAlign w:val="bottom"/>
            <w:hideMark/>
          </w:tcPr>
          <w:p w14:paraId="78BC1503"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2127" w:type="dxa"/>
            <w:tcBorders>
              <w:top w:val="nil"/>
              <w:left w:val="nil"/>
              <w:bottom w:val="single" w:sz="4" w:space="0" w:color="auto"/>
              <w:right w:val="single" w:sz="4" w:space="0" w:color="auto"/>
            </w:tcBorders>
            <w:shd w:val="clear" w:color="auto" w:fill="auto"/>
            <w:noWrap/>
            <w:vAlign w:val="bottom"/>
            <w:hideMark/>
          </w:tcPr>
          <w:p w14:paraId="627EFA84"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   </w:t>
            </w:r>
          </w:p>
        </w:tc>
      </w:tr>
      <w:tr w:rsidR="000B3FDE" w:rsidRPr="000B3FDE" w14:paraId="38ACFBD3" w14:textId="77777777" w:rsidTr="000B3FDE">
        <w:trPr>
          <w:trHeight w:val="300"/>
        </w:trPr>
        <w:tc>
          <w:tcPr>
            <w:tcW w:w="620" w:type="dxa"/>
            <w:tcBorders>
              <w:top w:val="nil"/>
              <w:left w:val="single" w:sz="4" w:space="0" w:color="auto"/>
              <w:bottom w:val="single" w:sz="4" w:space="0" w:color="auto"/>
              <w:right w:val="single" w:sz="4" w:space="0" w:color="auto"/>
            </w:tcBorders>
            <w:shd w:val="clear" w:color="000000" w:fill="FCE4D6"/>
            <w:noWrap/>
            <w:vAlign w:val="bottom"/>
            <w:hideMark/>
          </w:tcPr>
          <w:p w14:paraId="69F0703E" w14:textId="77777777" w:rsidR="000B3FDE" w:rsidRPr="000B3FDE" w:rsidRDefault="000B3FDE" w:rsidP="000B3FDE">
            <w:pPr>
              <w:jc w:val="center"/>
              <w:rPr>
                <w:rFonts w:eastAsia="Times New Roman" w:cs="Times New Roman"/>
                <w:color w:val="000000"/>
                <w:sz w:val="22"/>
              </w:rPr>
            </w:pPr>
            <w:r w:rsidRPr="000B3FDE">
              <w:rPr>
                <w:rFonts w:eastAsia="Times New Roman" w:cs="Times New Roman"/>
                <w:color w:val="000000"/>
                <w:sz w:val="22"/>
              </w:rPr>
              <w:t>C</w:t>
            </w:r>
          </w:p>
        </w:tc>
        <w:tc>
          <w:tcPr>
            <w:tcW w:w="2787" w:type="dxa"/>
            <w:tcBorders>
              <w:top w:val="nil"/>
              <w:left w:val="nil"/>
              <w:bottom w:val="single" w:sz="4" w:space="0" w:color="auto"/>
              <w:right w:val="single" w:sz="4" w:space="0" w:color="auto"/>
            </w:tcBorders>
            <w:shd w:val="clear" w:color="000000" w:fill="FCE4D6"/>
            <w:noWrap/>
            <w:vAlign w:val="bottom"/>
            <w:hideMark/>
          </w:tcPr>
          <w:p w14:paraId="480EDD34"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Thu - Chi</w:t>
            </w:r>
          </w:p>
        </w:tc>
        <w:tc>
          <w:tcPr>
            <w:tcW w:w="1134" w:type="dxa"/>
            <w:tcBorders>
              <w:top w:val="nil"/>
              <w:left w:val="nil"/>
              <w:bottom w:val="single" w:sz="4" w:space="0" w:color="auto"/>
              <w:right w:val="single" w:sz="4" w:space="0" w:color="auto"/>
            </w:tcBorders>
            <w:shd w:val="clear" w:color="000000" w:fill="FCE4D6"/>
            <w:noWrap/>
            <w:vAlign w:val="bottom"/>
            <w:hideMark/>
          </w:tcPr>
          <w:p w14:paraId="7D48F631"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8" w:type="dxa"/>
            <w:tcBorders>
              <w:top w:val="nil"/>
              <w:left w:val="nil"/>
              <w:bottom w:val="single" w:sz="4" w:space="0" w:color="auto"/>
              <w:right w:val="single" w:sz="4" w:space="0" w:color="auto"/>
            </w:tcBorders>
            <w:shd w:val="clear" w:color="000000" w:fill="FCE4D6"/>
            <w:noWrap/>
            <w:vAlign w:val="bottom"/>
            <w:hideMark/>
          </w:tcPr>
          <w:p w14:paraId="7319C1FD"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1417" w:type="dxa"/>
            <w:tcBorders>
              <w:top w:val="nil"/>
              <w:left w:val="nil"/>
              <w:bottom w:val="single" w:sz="4" w:space="0" w:color="auto"/>
              <w:right w:val="single" w:sz="4" w:space="0" w:color="auto"/>
            </w:tcBorders>
            <w:shd w:val="clear" w:color="000000" w:fill="FCE4D6"/>
            <w:noWrap/>
            <w:vAlign w:val="bottom"/>
            <w:hideMark/>
          </w:tcPr>
          <w:p w14:paraId="3E34016B"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w:t>
            </w:r>
          </w:p>
        </w:tc>
        <w:tc>
          <w:tcPr>
            <w:tcW w:w="2127" w:type="dxa"/>
            <w:tcBorders>
              <w:top w:val="nil"/>
              <w:left w:val="nil"/>
              <w:bottom w:val="single" w:sz="4" w:space="0" w:color="auto"/>
              <w:right w:val="single" w:sz="4" w:space="0" w:color="auto"/>
            </w:tcBorders>
            <w:shd w:val="clear" w:color="000000" w:fill="FCE4D6"/>
            <w:noWrap/>
            <w:vAlign w:val="bottom"/>
            <w:hideMark/>
          </w:tcPr>
          <w:p w14:paraId="6C273F1C" w14:textId="77777777" w:rsidR="000B3FDE" w:rsidRPr="000B3FDE" w:rsidRDefault="000B3FDE" w:rsidP="000B3FDE">
            <w:pPr>
              <w:rPr>
                <w:rFonts w:eastAsia="Times New Roman" w:cs="Times New Roman"/>
                <w:color w:val="000000"/>
                <w:sz w:val="22"/>
              </w:rPr>
            </w:pPr>
            <w:r w:rsidRPr="000B3FDE">
              <w:rPr>
                <w:rFonts w:eastAsia="Times New Roman" w:cs="Times New Roman"/>
                <w:color w:val="000000"/>
                <w:sz w:val="22"/>
              </w:rPr>
              <w:t xml:space="preserve">   11.681.342.500 </w:t>
            </w:r>
          </w:p>
        </w:tc>
      </w:tr>
      <w:tr w:rsidR="000B3FDE" w:rsidRPr="000B3FDE" w14:paraId="4047A51D" w14:textId="77777777" w:rsidTr="000B3FDE">
        <w:trPr>
          <w:trHeight w:val="289"/>
        </w:trPr>
        <w:tc>
          <w:tcPr>
            <w:tcW w:w="7376" w:type="dxa"/>
            <w:gridSpan w:val="5"/>
            <w:tcBorders>
              <w:top w:val="single" w:sz="4" w:space="0" w:color="auto"/>
              <w:left w:val="single" w:sz="4" w:space="0" w:color="auto"/>
              <w:bottom w:val="single" w:sz="4" w:space="0" w:color="auto"/>
              <w:right w:val="single" w:sz="4" w:space="0" w:color="000000"/>
            </w:tcBorders>
            <w:shd w:val="clear" w:color="000000" w:fill="F4B084"/>
            <w:noWrap/>
            <w:vAlign w:val="bottom"/>
            <w:hideMark/>
          </w:tcPr>
          <w:p w14:paraId="5F45A1CC" w14:textId="77777777" w:rsidR="000B3FDE" w:rsidRPr="000B3FDE" w:rsidRDefault="000B3FDE" w:rsidP="000B3FDE">
            <w:pPr>
              <w:jc w:val="center"/>
              <w:rPr>
                <w:rFonts w:eastAsia="Times New Roman" w:cs="Times New Roman"/>
                <w:b/>
                <w:bCs/>
                <w:color w:val="000000"/>
                <w:sz w:val="22"/>
              </w:rPr>
            </w:pPr>
            <w:r w:rsidRPr="000B3FDE">
              <w:rPr>
                <w:rFonts w:eastAsia="Times New Roman" w:cs="Times New Roman"/>
                <w:b/>
                <w:bCs/>
                <w:color w:val="000000"/>
                <w:sz w:val="22"/>
              </w:rPr>
              <w:t>Thu nhập tính trung bình cho 01 cây chè Shan tuyết cổ thụ</w:t>
            </w:r>
          </w:p>
        </w:tc>
        <w:tc>
          <w:tcPr>
            <w:tcW w:w="2127" w:type="dxa"/>
            <w:tcBorders>
              <w:top w:val="nil"/>
              <w:left w:val="nil"/>
              <w:bottom w:val="single" w:sz="4" w:space="0" w:color="auto"/>
              <w:right w:val="single" w:sz="4" w:space="0" w:color="auto"/>
            </w:tcBorders>
            <w:shd w:val="clear" w:color="000000" w:fill="F4B084"/>
            <w:noWrap/>
            <w:vAlign w:val="bottom"/>
            <w:hideMark/>
          </w:tcPr>
          <w:p w14:paraId="0D5CE847" w14:textId="77777777" w:rsidR="000B3FDE" w:rsidRPr="000B3FDE" w:rsidRDefault="000B3FDE" w:rsidP="000B3FDE">
            <w:pPr>
              <w:rPr>
                <w:rFonts w:eastAsia="Times New Roman" w:cs="Times New Roman"/>
                <w:b/>
                <w:bCs/>
                <w:color w:val="000000"/>
                <w:sz w:val="22"/>
              </w:rPr>
            </w:pPr>
            <w:r w:rsidRPr="000B3FDE">
              <w:rPr>
                <w:rFonts w:eastAsia="Times New Roman" w:cs="Times New Roman"/>
                <w:b/>
                <w:bCs/>
                <w:color w:val="000000"/>
                <w:sz w:val="22"/>
              </w:rPr>
              <w:t xml:space="preserve">         1.472.500 </w:t>
            </w:r>
          </w:p>
        </w:tc>
      </w:tr>
    </w:tbl>
    <w:p w14:paraId="16F8B3F7" w14:textId="77777777" w:rsidR="002926E6" w:rsidRPr="00A21D53" w:rsidRDefault="002926E6" w:rsidP="00A92884">
      <w:pPr>
        <w:pStyle w:val="ListParagraph"/>
        <w:tabs>
          <w:tab w:val="left" w:pos="8931"/>
        </w:tabs>
        <w:spacing w:line="276" w:lineRule="auto"/>
        <w:ind w:right="283"/>
        <w:jc w:val="both"/>
        <w:rPr>
          <w:rFonts w:cs="Times New Roman"/>
          <w:szCs w:val="28"/>
        </w:rPr>
      </w:pPr>
    </w:p>
    <w:p w14:paraId="37F6CDCD" w14:textId="77777777" w:rsidR="00DE0E6E" w:rsidRPr="00A21D53" w:rsidRDefault="002926E6" w:rsidP="00A92884">
      <w:pPr>
        <w:pStyle w:val="ListParagraph"/>
        <w:numPr>
          <w:ilvl w:val="1"/>
          <w:numId w:val="24"/>
        </w:numPr>
        <w:tabs>
          <w:tab w:val="left" w:pos="8931"/>
        </w:tabs>
        <w:spacing w:line="276" w:lineRule="auto"/>
        <w:ind w:right="283"/>
        <w:jc w:val="both"/>
        <w:rPr>
          <w:rFonts w:cs="Times New Roman"/>
          <w:b/>
          <w:bCs/>
          <w:szCs w:val="28"/>
        </w:rPr>
      </w:pPr>
      <w:r w:rsidRPr="00A21D53">
        <w:rPr>
          <w:rFonts w:cs="Times New Roman"/>
          <w:b/>
          <w:bCs/>
          <w:szCs w:val="28"/>
        </w:rPr>
        <w:t xml:space="preserve"> Hiệu quả về xã hội </w:t>
      </w:r>
    </w:p>
    <w:p w14:paraId="136B14F8" w14:textId="1CB6F281" w:rsidR="00DE0E6E" w:rsidRPr="00A21D53" w:rsidRDefault="00DE0E6E" w:rsidP="00C44B2E">
      <w:pPr>
        <w:pStyle w:val="ListParagraph"/>
        <w:widowControl w:val="0"/>
        <w:tabs>
          <w:tab w:val="left" w:pos="8931"/>
        </w:tabs>
        <w:spacing w:before="120" w:after="120" w:line="276" w:lineRule="auto"/>
        <w:ind w:right="283"/>
        <w:jc w:val="both"/>
        <w:rPr>
          <w:rFonts w:cs="Times New Roman"/>
          <w:b/>
          <w:bCs/>
          <w:szCs w:val="28"/>
        </w:rPr>
      </w:pPr>
      <w:r w:rsidRPr="00A21D53">
        <w:rPr>
          <w:rFonts w:cs="Times New Roman"/>
          <w:szCs w:val="28"/>
        </w:rPr>
        <w:t xml:space="preserve">Khi dự </w:t>
      </w:r>
      <w:proofErr w:type="gramStart"/>
      <w:r w:rsidRPr="00A21D53">
        <w:rPr>
          <w:rFonts w:cs="Times New Roman"/>
          <w:szCs w:val="28"/>
        </w:rPr>
        <w:t>án</w:t>
      </w:r>
      <w:proofErr w:type="gramEnd"/>
      <w:r w:rsidRPr="00A21D53">
        <w:rPr>
          <w:rFonts w:cs="Times New Roman"/>
          <w:szCs w:val="28"/>
        </w:rPr>
        <w:t xml:space="preserve"> thực hiện sẽ tạo việc làm ổ</w:t>
      </w:r>
      <w:r w:rsidR="00C44B2E">
        <w:rPr>
          <w:rFonts w:cs="Times New Roman"/>
          <w:szCs w:val="28"/>
        </w:rPr>
        <w:t>n</w:t>
      </w:r>
      <w:r w:rsidRPr="00A21D53">
        <w:rPr>
          <w:rFonts w:cs="Times New Roman"/>
          <w:szCs w:val="28"/>
        </w:rPr>
        <w:t xml:space="preserve"> định cho lao động trên địa bàn xã giúp cải thiện cuộc sống</w:t>
      </w:r>
      <w:r w:rsidR="00C44B2E">
        <w:rPr>
          <w:rFonts w:cs="Times New Roman"/>
          <w:szCs w:val="28"/>
        </w:rPr>
        <w:t xml:space="preserve"> đặc thông qua các hoạt động tăng thêm từ du lịch</w:t>
      </w:r>
      <w:r w:rsidRPr="00A21D53">
        <w:rPr>
          <w:rFonts w:cs="Times New Roman"/>
          <w:szCs w:val="28"/>
        </w:rPr>
        <w:t xml:space="preserve">, tăng thu nhập cho người dân. Mỗi </w:t>
      </w:r>
      <w:proofErr w:type="gramStart"/>
      <w:r w:rsidRPr="00A21D53">
        <w:rPr>
          <w:rFonts w:cs="Times New Roman"/>
          <w:szCs w:val="28"/>
        </w:rPr>
        <w:t>lao</w:t>
      </w:r>
      <w:proofErr w:type="gramEnd"/>
      <w:r w:rsidRPr="00A21D53">
        <w:rPr>
          <w:rFonts w:cs="Times New Roman"/>
          <w:szCs w:val="28"/>
        </w:rPr>
        <w:t xml:space="preserve"> động có thu nhập từ </w:t>
      </w:r>
      <w:r w:rsidR="009440E3" w:rsidRPr="00A21D53">
        <w:rPr>
          <w:rFonts w:cs="Times New Roman"/>
          <w:szCs w:val="28"/>
        </w:rPr>
        <w:t>5</w:t>
      </w:r>
      <w:r w:rsidRPr="00A21D53">
        <w:rPr>
          <w:rFonts w:cs="Times New Roman"/>
          <w:szCs w:val="28"/>
        </w:rPr>
        <w:t>.000.000 đồng/tháng trở lên và dự án sẽ tác động làm giảm tỷ lệ người thất nghiệp, giảm các tệ nạn xã hội trong vùng dự án.</w:t>
      </w:r>
    </w:p>
    <w:p w14:paraId="56154600" w14:textId="59E29841" w:rsidR="002926E6" w:rsidRPr="00A21D53" w:rsidRDefault="00DE0E6E" w:rsidP="00A92884">
      <w:pPr>
        <w:pStyle w:val="ListParagraph"/>
        <w:numPr>
          <w:ilvl w:val="1"/>
          <w:numId w:val="24"/>
        </w:numPr>
        <w:tabs>
          <w:tab w:val="left" w:pos="8931"/>
        </w:tabs>
        <w:spacing w:line="276" w:lineRule="auto"/>
        <w:ind w:right="283"/>
        <w:jc w:val="both"/>
        <w:rPr>
          <w:rFonts w:cs="Times New Roman"/>
          <w:b/>
          <w:bCs/>
          <w:szCs w:val="28"/>
        </w:rPr>
      </w:pPr>
      <w:r w:rsidRPr="00A21D53">
        <w:rPr>
          <w:rFonts w:cs="Times New Roman"/>
          <w:b/>
          <w:bCs/>
          <w:szCs w:val="28"/>
        </w:rPr>
        <w:t xml:space="preserve">Hiệu quả về </w:t>
      </w:r>
      <w:r w:rsidR="002926E6" w:rsidRPr="00A21D53">
        <w:rPr>
          <w:rFonts w:cs="Times New Roman"/>
          <w:b/>
          <w:bCs/>
          <w:szCs w:val="28"/>
        </w:rPr>
        <w:t>môi trường</w:t>
      </w:r>
    </w:p>
    <w:p w14:paraId="4D8C888A" w14:textId="697B83FA" w:rsidR="00DE0E6E" w:rsidRPr="00A21D53" w:rsidRDefault="00DE0E6E" w:rsidP="00A92884">
      <w:pPr>
        <w:pStyle w:val="ListParagraph"/>
        <w:widowControl w:val="0"/>
        <w:tabs>
          <w:tab w:val="left" w:pos="8931"/>
        </w:tabs>
        <w:spacing w:before="120" w:after="120" w:line="276" w:lineRule="auto"/>
        <w:jc w:val="both"/>
        <w:rPr>
          <w:rFonts w:eastAsia="Arial" w:cs="Times New Roman"/>
          <w:szCs w:val="28"/>
        </w:rPr>
      </w:pPr>
      <w:r w:rsidRPr="00A21D53">
        <w:rPr>
          <w:rFonts w:cs="Times New Roman"/>
          <w:bCs/>
          <w:szCs w:val="28"/>
        </w:rPr>
        <w:lastRenderedPageBreak/>
        <w:t xml:space="preserve">Sau khi tham gia lớp đào tạo, tập huấn sản xuất an toàn, áp dụng hệ thống nông nghiệp tuần hoàn, các hộ liên kết sẽ biết cách vừa sản xuất an toàn hiệu quả, đồng thời góp phần vào bảo vệ môi trường, đó là cơ sở để môi trường sống của người sản xuất nông nghiệp được trong sạch và an toàn hơn. Cụ thể, hoạt động trồng và thu hái chè Shan tuyết sẽ làm tăng diện tích thảm thực vật </w:t>
      </w:r>
      <w:r w:rsidR="00B233AB" w:rsidRPr="00A21D53">
        <w:rPr>
          <w:rFonts w:cs="Times New Roman"/>
          <w:bCs/>
          <w:szCs w:val="28"/>
        </w:rPr>
        <w:t>ch</w:t>
      </w:r>
      <w:r w:rsidRPr="00A21D53">
        <w:rPr>
          <w:rFonts w:cs="Times New Roman"/>
          <w:bCs/>
          <w:szCs w:val="28"/>
        </w:rPr>
        <w:t>e phủ mặt đất, làm giảm tỷ lệ xói mòn đất, giảm tỷ lệ phát thải khí CO</w:t>
      </w:r>
      <w:r w:rsidRPr="00A21D53">
        <w:rPr>
          <w:rFonts w:cs="Times New Roman"/>
          <w:bCs/>
          <w:szCs w:val="28"/>
          <w:vertAlign w:val="subscript"/>
        </w:rPr>
        <w:t>2</w:t>
      </w:r>
      <w:r w:rsidRPr="00A21D53">
        <w:rPr>
          <w:rFonts w:cs="Times New Roman"/>
          <w:bCs/>
          <w:szCs w:val="28"/>
        </w:rPr>
        <w:t xml:space="preserve">, góp phần </w:t>
      </w:r>
      <w:r w:rsidR="00B16317" w:rsidRPr="00A21D53">
        <w:rPr>
          <w:rFonts w:cs="Times New Roman"/>
          <w:bCs/>
          <w:szCs w:val="28"/>
        </w:rPr>
        <w:t>thực hiện</w:t>
      </w:r>
      <w:r w:rsidRPr="00A21D53">
        <w:rPr>
          <w:rFonts w:cs="Times New Roman"/>
          <w:bCs/>
          <w:szCs w:val="28"/>
        </w:rPr>
        <w:t xml:space="preserve"> chương trình chống biến đổi khí hậu của toàn cầu.</w:t>
      </w:r>
    </w:p>
    <w:p w14:paraId="5DD1A7BA" w14:textId="7094BC23" w:rsidR="00B022A2" w:rsidRPr="005808B2" w:rsidRDefault="00B022A2" w:rsidP="005808B2">
      <w:pPr>
        <w:pStyle w:val="Heading1"/>
        <w:jc w:val="center"/>
        <w:rPr>
          <w:rFonts w:ascii="Times New Roman" w:hAnsi="Times New Roman"/>
          <w:sz w:val="26"/>
          <w:szCs w:val="26"/>
        </w:rPr>
      </w:pPr>
      <w:bookmarkStart w:id="44" w:name="_Toc175906690"/>
      <w:bookmarkStart w:id="45" w:name="_Toc175908583"/>
      <w:r w:rsidRPr="005808B2">
        <w:rPr>
          <w:rFonts w:ascii="Times New Roman" w:hAnsi="Times New Roman"/>
          <w:sz w:val="26"/>
          <w:szCs w:val="26"/>
        </w:rPr>
        <w:t>PHẦN III</w:t>
      </w:r>
      <w:bookmarkEnd w:id="41"/>
      <w:bookmarkEnd w:id="42"/>
      <w:bookmarkEnd w:id="44"/>
      <w:bookmarkEnd w:id="45"/>
    </w:p>
    <w:p w14:paraId="4F1C6409" w14:textId="77777777" w:rsidR="00B022A2" w:rsidRPr="005808B2" w:rsidRDefault="00B022A2" w:rsidP="005808B2">
      <w:pPr>
        <w:pStyle w:val="Heading1"/>
        <w:jc w:val="center"/>
        <w:rPr>
          <w:rFonts w:ascii="Times New Roman" w:hAnsi="Times New Roman"/>
          <w:sz w:val="26"/>
          <w:szCs w:val="26"/>
        </w:rPr>
      </w:pPr>
      <w:bookmarkStart w:id="46" w:name="_Toc153199264"/>
      <w:bookmarkStart w:id="47" w:name="_Toc166659234"/>
      <w:bookmarkStart w:id="48" w:name="_Toc174691308"/>
      <w:bookmarkStart w:id="49" w:name="_Toc175906691"/>
      <w:bookmarkStart w:id="50" w:name="_Toc175908584"/>
      <w:r w:rsidRPr="005808B2">
        <w:rPr>
          <w:rFonts w:ascii="Times New Roman" w:hAnsi="Times New Roman"/>
          <w:sz w:val="26"/>
          <w:szCs w:val="26"/>
        </w:rPr>
        <w:t>TỔ CHỨC THỰC HIỆN VÀ KIẾN NGHỊ</w:t>
      </w:r>
      <w:bookmarkEnd w:id="46"/>
      <w:bookmarkEnd w:id="47"/>
      <w:bookmarkEnd w:id="48"/>
      <w:bookmarkEnd w:id="49"/>
      <w:bookmarkEnd w:id="50"/>
    </w:p>
    <w:p w14:paraId="24EC3089" w14:textId="6D748322" w:rsidR="002C1D2B" w:rsidRPr="00A21D53" w:rsidRDefault="002C1D2B" w:rsidP="00C23C76">
      <w:pPr>
        <w:pStyle w:val="Heading2"/>
        <w:numPr>
          <w:ilvl w:val="0"/>
          <w:numId w:val="31"/>
        </w:numPr>
        <w:ind w:left="851"/>
        <w:rPr>
          <w:rFonts w:ascii="Times New Roman" w:hAnsi="Times New Roman" w:cs="Times New Roman"/>
          <w:b/>
          <w:bCs/>
          <w:color w:val="auto"/>
          <w:sz w:val="28"/>
          <w:szCs w:val="28"/>
        </w:rPr>
      </w:pPr>
      <w:bookmarkStart w:id="51" w:name="_Toc175906692"/>
      <w:bookmarkStart w:id="52" w:name="_Toc175908585"/>
      <w:r w:rsidRPr="00A21D53">
        <w:rPr>
          <w:rFonts w:ascii="Times New Roman" w:hAnsi="Times New Roman" w:cs="Times New Roman"/>
          <w:b/>
          <w:bCs/>
          <w:color w:val="auto"/>
          <w:sz w:val="28"/>
          <w:szCs w:val="28"/>
        </w:rPr>
        <w:t>KẾ HOẠCH TIẾN ĐỘ VÀ TỔ CHỨC THỰC HIỆN DỰ ÁN</w:t>
      </w:r>
      <w:bookmarkEnd w:id="51"/>
      <w:bookmarkEnd w:id="52"/>
      <w:r w:rsidRPr="00A21D53">
        <w:rPr>
          <w:rFonts w:ascii="Times New Roman" w:hAnsi="Times New Roman" w:cs="Times New Roman"/>
          <w:b/>
          <w:bCs/>
          <w:color w:val="auto"/>
          <w:sz w:val="28"/>
          <w:szCs w:val="28"/>
        </w:rPr>
        <w:t xml:space="preserve"> </w:t>
      </w:r>
    </w:p>
    <w:p w14:paraId="50693F89" w14:textId="45F0B707" w:rsidR="002C1D2B" w:rsidRPr="00A21D53" w:rsidRDefault="002C1D2B" w:rsidP="00076C3C">
      <w:pPr>
        <w:pStyle w:val="Heading3"/>
        <w:numPr>
          <w:ilvl w:val="0"/>
          <w:numId w:val="35"/>
        </w:numPr>
        <w:rPr>
          <w:rFonts w:ascii="Times New Roman" w:hAnsi="Times New Roman" w:cs="Times New Roman"/>
          <w:b/>
          <w:bCs/>
          <w:color w:val="auto"/>
          <w:sz w:val="28"/>
          <w:szCs w:val="28"/>
        </w:rPr>
      </w:pPr>
      <w:bookmarkStart w:id="53" w:name="_Toc175906693"/>
      <w:bookmarkStart w:id="54" w:name="_Toc175908586"/>
      <w:r w:rsidRPr="00A21D53">
        <w:rPr>
          <w:rFonts w:ascii="Times New Roman" w:hAnsi="Times New Roman" w:cs="Times New Roman"/>
          <w:b/>
          <w:bCs/>
          <w:color w:val="auto"/>
          <w:sz w:val="28"/>
          <w:szCs w:val="28"/>
        </w:rPr>
        <w:t>Kế hoạch thực hiện dự án được thể hiện ở bảng sau:</w:t>
      </w:r>
      <w:bookmarkEnd w:id="53"/>
      <w:bookmarkEnd w:id="54"/>
    </w:p>
    <w:tbl>
      <w:tblPr>
        <w:tblW w:w="9501" w:type="dxa"/>
        <w:tblInd w:w="-5" w:type="dxa"/>
        <w:tblLayout w:type="fixed"/>
        <w:tblLook w:val="04A0" w:firstRow="1" w:lastRow="0" w:firstColumn="1" w:lastColumn="0" w:noHBand="0" w:noVBand="1"/>
      </w:tblPr>
      <w:tblGrid>
        <w:gridCol w:w="745"/>
        <w:gridCol w:w="2084"/>
        <w:gridCol w:w="1787"/>
        <w:gridCol w:w="1340"/>
        <w:gridCol w:w="1490"/>
        <w:gridCol w:w="2055"/>
      </w:tblGrid>
      <w:tr w:rsidR="00A21D53" w:rsidRPr="00A21D53" w14:paraId="6F860975" w14:textId="77777777" w:rsidTr="00625FE2">
        <w:trPr>
          <w:trHeight w:val="22"/>
          <w:tblHeader/>
        </w:trPr>
        <w:tc>
          <w:tcPr>
            <w:tcW w:w="745" w:type="dxa"/>
            <w:vMerge w:val="restart"/>
            <w:tcBorders>
              <w:top w:val="single" w:sz="4" w:space="0" w:color="auto"/>
              <w:left w:val="single" w:sz="4" w:space="0" w:color="auto"/>
              <w:bottom w:val="single" w:sz="4" w:space="0" w:color="auto"/>
              <w:right w:val="single" w:sz="4" w:space="0" w:color="auto"/>
            </w:tcBorders>
            <w:vAlign w:val="center"/>
            <w:hideMark/>
          </w:tcPr>
          <w:p w14:paraId="70B73C5D" w14:textId="77777777" w:rsidR="002C1D2B" w:rsidRPr="00A21D53" w:rsidRDefault="002C1D2B" w:rsidP="000A1320">
            <w:pPr>
              <w:widowControl w:val="0"/>
              <w:tabs>
                <w:tab w:val="left" w:pos="8931"/>
              </w:tabs>
              <w:spacing w:line="276" w:lineRule="auto"/>
              <w:jc w:val="center"/>
              <w:rPr>
                <w:rFonts w:eastAsia="Arial" w:cs="Times New Roman"/>
                <w:b/>
                <w:szCs w:val="28"/>
              </w:rPr>
            </w:pPr>
            <w:r w:rsidRPr="00A21D53">
              <w:rPr>
                <w:rFonts w:eastAsia="Arial" w:cs="Times New Roman"/>
                <w:b/>
                <w:szCs w:val="28"/>
              </w:rPr>
              <w:t>TT</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4093B492" w14:textId="77777777" w:rsidR="002C1D2B" w:rsidRPr="00A21D53" w:rsidRDefault="002C1D2B" w:rsidP="00A92884">
            <w:pPr>
              <w:widowControl w:val="0"/>
              <w:tabs>
                <w:tab w:val="left" w:pos="8931"/>
              </w:tabs>
              <w:spacing w:line="276" w:lineRule="auto"/>
              <w:jc w:val="both"/>
              <w:rPr>
                <w:rFonts w:eastAsia="Arial" w:cs="Times New Roman"/>
                <w:b/>
                <w:szCs w:val="28"/>
              </w:rPr>
            </w:pPr>
            <w:r w:rsidRPr="00A21D53">
              <w:rPr>
                <w:rFonts w:eastAsia="Arial" w:cs="Times New Roman"/>
                <w:b/>
                <w:szCs w:val="28"/>
              </w:rPr>
              <w:t>Các nội dung thực hiện</w:t>
            </w:r>
          </w:p>
        </w:tc>
        <w:tc>
          <w:tcPr>
            <w:tcW w:w="1787" w:type="dxa"/>
            <w:vMerge w:val="restart"/>
            <w:tcBorders>
              <w:top w:val="single" w:sz="4" w:space="0" w:color="auto"/>
              <w:left w:val="single" w:sz="4" w:space="0" w:color="auto"/>
              <w:bottom w:val="single" w:sz="4" w:space="0" w:color="auto"/>
              <w:right w:val="single" w:sz="4" w:space="0" w:color="auto"/>
            </w:tcBorders>
            <w:vAlign w:val="center"/>
            <w:hideMark/>
          </w:tcPr>
          <w:p w14:paraId="7D831762" w14:textId="77777777" w:rsidR="002C1D2B" w:rsidRPr="00A21D53" w:rsidRDefault="002C1D2B" w:rsidP="00A92884">
            <w:pPr>
              <w:widowControl w:val="0"/>
              <w:tabs>
                <w:tab w:val="left" w:pos="8931"/>
              </w:tabs>
              <w:spacing w:line="276" w:lineRule="auto"/>
              <w:jc w:val="both"/>
              <w:rPr>
                <w:rFonts w:eastAsia="Arial" w:cs="Times New Roman"/>
                <w:b/>
                <w:szCs w:val="28"/>
              </w:rPr>
            </w:pPr>
            <w:r w:rsidRPr="00A21D53">
              <w:rPr>
                <w:rFonts w:eastAsia="Arial" w:cs="Times New Roman"/>
                <w:b/>
                <w:szCs w:val="28"/>
              </w:rPr>
              <w:t>Sản phẩm</w:t>
            </w:r>
          </w:p>
        </w:tc>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2924FC58" w14:textId="77777777" w:rsidR="002C1D2B" w:rsidRPr="00A21D53" w:rsidRDefault="002C1D2B" w:rsidP="00A92884">
            <w:pPr>
              <w:widowControl w:val="0"/>
              <w:tabs>
                <w:tab w:val="left" w:pos="8931"/>
              </w:tabs>
              <w:spacing w:line="276" w:lineRule="auto"/>
              <w:jc w:val="both"/>
              <w:rPr>
                <w:rFonts w:eastAsia="Arial" w:cs="Times New Roman"/>
                <w:b/>
                <w:szCs w:val="28"/>
              </w:rPr>
            </w:pPr>
            <w:r w:rsidRPr="00A21D53">
              <w:rPr>
                <w:rFonts w:eastAsia="Arial" w:cs="Times New Roman"/>
                <w:b/>
                <w:szCs w:val="28"/>
              </w:rPr>
              <w:t>Thời gian thực hiện</w:t>
            </w:r>
          </w:p>
        </w:tc>
        <w:tc>
          <w:tcPr>
            <w:tcW w:w="2055" w:type="dxa"/>
            <w:vMerge w:val="restart"/>
            <w:tcBorders>
              <w:top w:val="single" w:sz="4" w:space="0" w:color="auto"/>
              <w:left w:val="single" w:sz="4" w:space="0" w:color="auto"/>
              <w:right w:val="single" w:sz="4" w:space="0" w:color="auto"/>
            </w:tcBorders>
            <w:vAlign w:val="center"/>
            <w:hideMark/>
          </w:tcPr>
          <w:p w14:paraId="0AF18B9F" w14:textId="77777777" w:rsidR="002C1D2B" w:rsidRPr="00A21D53" w:rsidRDefault="002C1D2B" w:rsidP="00A92884">
            <w:pPr>
              <w:widowControl w:val="0"/>
              <w:tabs>
                <w:tab w:val="left" w:pos="8931"/>
              </w:tabs>
              <w:spacing w:line="276" w:lineRule="auto"/>
              <w:jc w:val="both"/>
              <w:rPr>
                <w:rFonts w:eastAsia="Arial" w:cs="Times New Roman"/>
                <w:b/>
                <w:szCs w:val="28"/>
              </w:rPr>
            </w:pPr>
            <w:r w:rsidRPr="00A21D53">
              <w:rPr>
                <w:rFonts w:eastAsia="Arial" w:cs="Times New Roman"/>
                <w:b/>
                <w:szCs w:val="28"/>
              </w:rPr>
              <w:t>Đơn vị thực hiện</w:t>
            </w:r>
          </w:p>
        </w:tc>
      </w:tr>
      <w:tr w:rsidR="00A21D53" w:rsidRPr="00A21D53" w14:paraId="2363D216" w14:textId="77777777" w:rsidTr="008F3CEE">
        <w:trPr>
          <w:trHeight w:val="22"/>
          <w:tblHeader/>
        </w:trPr>
        <w:tc>
          <w:tcPr>
            <w:tcW w:w="745" w:type="dxa"/>
            <w:vMerge/>
            <w:tcBorders>
              <w:top w:val="single" w:sz="4" w:space="0" w:color="auto"/>
              <w:left w:val="single" w:sz="4" w:space="0" w:color="auto"/>
              <w:bottom w:val="single" w:sz="4" w:space="0" w:color="auto"/>
              <w:right w:val="single" w:sz="4" w:space="0" w:color="auto"/>
            </w:tcBorders>
            <w:vAlign w:val="center"/>
            <w:hideMark/>
          </w:tcPr>
          <w:p w14:paraId="0425BE46" w14:textId="77777777" w:rsidR="002C1D2B" w:rsidRPr="00A21D53" w:rsidRDefault="002C1D2B" w:rsidP="000A1320">
            <w:pPr>
              <w:widowControl w:val="0"/>
              <w:tabs>
                <w:tab w:val="left" w:pos="8931"/>
              </w:tabs>
              <w:spacing w:line="276" w:lineRule="auto"/>
              <w:jc w:val="center"/>
              <w:rPr>
                <w:rFonts w:eastAsia="Arial" w:cs="Times New Roman"/>
                <w:b/>
                <w:szCs w:val="28"/>
              </w:rPr>
            </w:pP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7014525" w14:textId="77777777" w:rsidR="002C1D2B" w:rsidRPr="00A21D53" w:rsidRDefault="002C1D2B" w:rsidP="00A92884">
            <w:pPr>
              <w:widowControl w:val="0"/>
              <w:tabs>
                <w:tab w:val="left" w:pos="8931"/>
              </w:tabs>
              <w:spacing w:line="276" w:lineRule="auto"/>
              <w:jc w:val="both"/>
              <w:rPr>
                <w:rFonts w:eastAsia="Arial" w:cs="Times New Roman"/>
                <w:b/>
                <w:szCs w:val="28"/>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14:paraId="46C65B62" w14:textId="77777777" w:rsidR="002C1D2B" w:rsidRPr="00A21D53" w:rsidRDefault="002C1D2B" w:rsidP="00A92884">
            <w:pPr>
              <w:widowControl w:val="0"/>
              <w:tabs>
                <w:tab w:val="left" w:pos="8931"/>
              </w:tabs>
              <w:spacing w:line="276" w:lineRule="auto"/>
              <w:jc w:val="both"/>
              <w:rPr>
                <w:rFonts w:eastAsia="Arial" w:cs="Times New Roman"/>
                <w:b/>
                <w:szCs w:val="28"/>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42AC8842" w14:textId="77777777" w:rsidR="002C1D2B" w:rsidRPr="00A21D53" w:rsidRDefault="002C1D2B" w:rsidP="00A92884">
            <w:pPr>
              <w:widowControl w:val="0"/>
              <w:tabs>
                <w:tab w:val="left" w:pos="8931"/>
              </w:tabs>
              <w:spacing w:line="276" w:lineRule="auto"/>
              <w:jc w:val="both"/>
              <w:rPr>
                <w:rFonts w:eastAsia="Arial" w:cs="Times New Roman"/>
                <w:b/>
                <w:szCs w:val="28"/>
              </w:rPr>
            </w:pPr>
            <w:r w:rsidRPr="00A21D53">
              <w:rPr>
                <w:rFonts w:eastAsia="Arial" w:cs="Times New Roman"/>
                <w:b/>
                <w:szCs w:val="28"/>
              </w:rPr>
              <w:t>Bắt đầu</w:t>
            </w:r>
          </w:p>
        </w:tc>
        <w:tc>
          <w:tcPr>
            <w:tcW w:w="1490" w:type="dxa"/>
            <w:tcBorders>
              <w:top w:val="single" w:sz="4" w:space="0" w:color="auto"/>
              <w:left w:val="single" w:sz="4" w:space="0" w:color="auto"/>
              <w:bottom w:val="single" w:sz="4" w:space="0" w:color="auto"/>
              <w:right w:val="single" w:sz="4" w:space="0" w:color="auto"/>
            </w:tcBorders>
            <w:vAlign w:val="center"/>
            <w:hideMark/>
          </w:tcPr>
          <w:p w14:paraId="6FF414A8" w14:textId="77777777" w:rsidR="002C1D2B" w:rsidRPr="00A21D53" w:rsidRDefault="002C1D2B" w:rsidP="00A92884">
            <w:pPr>
              <w:widowControl w:val="0"/>
              <w:tabs>
                <w:tab w:val="left" w:pos="8931"/>
              </w:tabs>
              <w:spacing w:line="276" w:lineRule="auto"/>
              <w:jc w:val="both"/>
              <w:rPr>
                <w:rFonts w:eastAsia="Arial" w:cs="Times New Roman"/>
                <w:b/>
                <w:szCs w:val="28"/>
              </w:rPr>
            </w:pPr>
            <w:r w:rsidRPr="00A21D53">
              <w:rPr>
                <w:rFonts w:eastAsia="Arial" w:cs="Times New Roman"/>
                <w:b/>
                <w:szCs w:val="28"/>
              </w:rPr>
              <w:t>Kết thúc</w:t>
            </w:r>
          </w:p>
        </w:tc>
        <w:tc>
          <w:tcPr>
            <w:tcW w:w="2055" w:type="dxa"/>
            <w:vMerge/>
            <w:tcBorders>
              <w:left w:val="single" w:sz="4" w:space="0" w:color="auto"/>
              <w:bottom w:val="single" w:sz="4" w:space="0" w:color="auto"/>
              <w:right w:val="single" w:sz="4" w:space="0" w:color="auto"/>
            </w:tcBorders>
            <w:vAlign w:val="center"/>
            <w:hideMark/>
          </w:tcPr>
          <w:p w14:paraId="01C95238" w14:textId="77777777" w:rsidR="002C1D2B" w:rsidRPr="00A21D53" w:rsidRDefault="002C1D2B" w:rsidP="00A92884">
            <w:pPr>
              <w:widowControl w:val="0"/>
              <w:tabs>
                <w:tab w:val="left" w:pos="8931"/>
              </w:tabs>
              <w:spacing w:line="276" w:lineRule="auto"/>
              <w:jc w:val="both"/>
              <w:rPr>
                <w:rFonts w:eastAsia="Arial" w:cs="Times New Roman"/>
                <w:b/>
                <w:szCs w:val="28"/>
              </w:rPr>
            </w:pPr>
          </w:p>
        </w:tc>
      </w:tr>
      <w:tr w:rsidR="00A21D53" w:rsidRPr="00A21D53" w14:paraId="61E43442" w14:textId="77777777" w:rsidTr="008F3CEE">
        <w:trPr>
          <w:trHeight w:val="22"/>
        </w:trPr>
        <w:tc>
          <w:tcPr>
            <w:tcW w:w="745" w:type="dxa"/>
            <w:tcBorders>
              <w:top w:val="single" w:sz="4" w:space="0" w:color="auto"/>
              <w:left w:val="single" w:sz="4" w:space="0" w:color="auto"/>
              <w:bottom w:val="single" w:sz="4" w:space="0" w:color="auto"/>
              <w:right w:val="single" w:sz="4" w:space="0" w:color="auto"/>
            </w:tcBorders>
            <w:vAlign w:val="center"/>
            <w:hideMark/>
          </w:tcPr>
          <w:p w14:paraId="477F621F" w14:textId="77777777" w:rsidR="002C1D2B" w:rsidRPr="00A21D53" w:rsidRDefault="002C1D2B"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1</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CE41EB8" w14:textId="088C1B2B"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Khảo sát, đánh giá, phân tích</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67B626B" w14:textId="63B3ECB1"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Danh sách các hộ tham gia</w:t>
            </w:r>
            <w:r w:rsidR="008F3CEE" w:rsidRPr="00A21D53">
              <w:rPr>
                <w:rFonts w:eastAsia="Arial" w:cs="Times New Roman"/>
                <w:szCs w:val="28"/>
              </w:rPr>
              <w:t>/ Doanh nghiệp tiềm năng</w:t>
            </w:r>
          </w:p>
        </w:tc>
        <w:tc>
          <w:tcPr>
            <w:tcW w:w="1340" w:type="dxa"/>
            <w:tcBorders>
              <w:top w:val="single" w:sz="4" w:space="0" w:color="auto"/>
              <w:left w:val="single" w:sz="4" w:space="0" w:color="auto"/>
              <w:bottom w:val="single" w:sz="4" w:space="0" w:color="auto"/>
              <w:right w:val="single" w:sz="4" w:space="0" w:color="auto"/>
            </w:tcBorders>
            <w:vAlign w:val="center"/>
            <w:hideMark/>
          </w:tcPr>
          <w:p w14:paraId="567B7A29" w14:textId="01EAE870"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9</w:t>
            </w:r>
            <w:r w:rsidR="002C1D2B" w:rsidRPr="00A21D53">
              <w:rPr>
                <w:rFonts w:eastAsia="Arial" w:cs="Times New Roman"/>
                <w:szCs w:val="28"/>
              </w:rPr>
              <w:t>/2024</w:t>
            </w:r>
          </w:p>
        </w:tc>
        <w:tc>
          <w:tcPr>
            <w:tcW w:w="1490" w:type="dxa"/>
            <w:tcBorders>
              <w:top w:val="single" w:sz="4" w:space="0" w:color="auto"/>
              <w:left w:val="single" w:sz="4" w:space="0" w:color="auto"/>
              <w:bottom w:val="single" w:sz="4" w:space="0" w:color="auto"/>
              <w:right w:val="single" w:sz="4" w:space="0" w:color="auto"/>
            </w:tcBorders>
            <w:vAlign w:val="center"/>
            <w:hideMark/>
          </w:tcPr>
          <w:p w14:paraId="5A0A682F" w14:textId="0B47A758"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9</w:t>
            </w:r>
            <w:r w:rsidR="002C1D2B" w:rsidRPr="00A21D53">
              <w:rPr>
                <w:rFonts w:eastAsia="Arial" w:cs="Times New Roman"/>
                <w:szCs w:val="28"/>
              </w:rPr>
              <w:t>/2024</w:t>
            </w:r>
          </w:p>
        </w:tc>
        <w:tc>
          <w:tcPr>
            <w:tcW w:w="2055" w:type="dxa"/>
            <w:tcBorders>
              <w:top w:val="single" w:sz="4" w:space="0" w:color="auto"/>
              <w:left w:val="single" w:sz="4" w:space="0" w:color="auto"/>
              <w:bottom w:val="single" w:sz="4" w:space="0" w:color="auto"/>
              <w:right w:val="single" w:sz="4" w:space="0" w:color="auto"/>
            </w:tcBorders>
            <w:vAlign w:val="center"/>
            <w:hideMark/>
          </w:tcPr>
          <w:p w14:paraId="5C4BC57D" w14:textId="77777777" w:rsidR="002C1D2B" w:rsidRPr="00A21D53" w:rsidRDefault="002C1D2B" w:rsidP="00A92884">
            <w:pPr>
              <w:widowControl w:val="0"/>
              <w:tabs>
                <w:tab w:val="left" w:pos="8931"/>
              </w:tabs>
              <w:spacing w:line="276" w:lineRule="auto"/>
              <w:jc w:val="both"/>
              <w:rPr>
                <w:rFonts w:eastAsia="Arial" w:cs="Times New Roman"/>
                <w:szCs w:val="28"/>
                <w:lang w:val="vi-VN"/>
              </w:rPr>
            </w:pPr>
            <w:r w:rsidRPr="00A21D53">
              <w:rPr>
                <w:rFonts w:eastAsia="Arial" w:cs="Times New Roman"/>
                <w:szCs w:val="28"/>
              </w:rPr>
              <w:t>Phòng NN, UBND xã, Đơn</w:t>
            </w:r>
            <w:r w:rsidRPr="00A21D53">
              <w:rPr>
                <w:rFonts w:eastAsia="Arial" w:cs="Times New Roman"/>
                <w:szCs w:val="28"/>
                <w:lang w:val="vi-VN"/>
              </w:rPr>
              <w:t xml:space="preserve"> vị tư vấn</w:t>
            </w:r>
          </w:p>
        </w:tc>
      </w:tr>
      <w:tr w:rsidR="00A21D53" w:rsidRPr="00A21D53" w14:paraId="6F7B1B5E" w14:textId="77777777" w:rsidTr="008F3CEE">
        <w:trPr>
          <w:trHeight w:val="22"/>
        </w:trPr>
        <w:tc>
          <w:tcPr>
            <w:tcW w:w="745" w:type="dxa"/>
            <w:tcBorders>
              <w:top w:val="single" w:sz="4" w:space="0" w:color="auto"/>
              <w:left w:val="single" w:sz="4" w:space="0" w:color="auto"/>
              <w:bottom w:val="single" w:sz="4" w:space="0" w:color="auto"/>
              <w:right w:val="single" w:sz="4" w:space="0" w:color="auto"/>
            </w:tcBorders>
            <w:vAlign w:val="center"/>
            <w:hideMark/>
          </w:tcPr>
          <w:p w14:paraId="0AB5BEBE" w14:textId="77777777" w:rsidR="002C1D2B" w:rsidRPr="00A21D53" w:rsidRDefault="002C1D2B"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2</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9632EAD" w14:textId="3630A01C"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Viết  đề cương thuyết minh dự án</w:t>
            </w:r>
            <w:r w:rsidR="002C1D2B" w:rsidRPr="00A21D53">
              <w:rPr>
                <w:rFonts w:eastAsia="Arial" w:cs="Times New Roman"/>
                <w:szCs w:val="28"/>
              </w:rPr>
              <w:t xml:space="preserve"> </w:t>
            </w:r>
          </w:p>
        </w:tc>
        <w:tc>
          <w:tcPr>
            <w:tcW w:w="1787" w:type="dxa"/>
            <w:tcBorders>
              <w:top w:val="single" w:sz="4" w:space="0" w:color="auto"/>
              <w:left w:val="single" w:sz="4" w:space="0" w:color="auto"/>
              <w:bottom w:val="single" w:sz="4" w:space="0" w:color="auto"/>
              <w:right w:val="single" w:sz="4" w:space="0" w:color="auto"/>
            </w:tcBorders>
            <w:vAlign w:val="center"/>
            <w:hideMark/>
          </w:tcPr>
          <w:p w14:paraId="6D0290C4" w14:textId="77777777"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Danh sách và trình, Quyết định phê duyệt dự án</w:t>
            </w:r>
          </w:p>
        </w:tc>
        <w:tc>
          <w:tcPr>
            <w:tcW w:w="1340" w:type="dxa"/>
            <w:tcBorders>
              <w:top w:val="single" w:sz="4" w:space="0" w:color="auto"/>
              <w:left w:val="single" w:sz="4" w:space="0" w:color="auto"/>
              <w:bottom w:val="single" w:sz="4" w:space="0" w:color="auto"/>
              <w:right w:val="single" w:sz="4" w:space="0" w:color="auto"/>
            </w:tcBorders>
            <w:vAlign w:val="center"/>
            <w:hideMark/>
          </w:tcPr>
          <w:p w14:paraId="16789B07" w14:textId="23956C69"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10</w:t>
            </w:r>
            <w:r w:rsidR="002C1D2B" w:rsidRPr="00A21D53">
              <w:rPr>
                <w:rFonts w:eastAsia="Arial" w:cs="Times New Roman"/>
                <w:szCs w:val="28"/>
              </w:rPr>
              <w:t>/2024</w:t>
            </w:r>
          </w:p>
        </w:tc>
        <w:tc>
          <w:tcPr>
            <w:tcW w:w="1490" w:type="dxa"/>
            <w:tcBorders>
              <w:top w:val="single" w:sz="4" w:space="0" w:color="auto"/>
              <w:left w:val="single" w:sz="4" w:space="0" w:color="auto"/>
              <w:bottom w:val="single" w:sz="4" w:space="0" w:color="auto"/>
              <w:right w:val="single" w:sz="4" w:space="0" w:color="auto"/>
            </w:tcBorders>
            <w:vAlign w:val="center"/>
            <w:hideMark/>
          </w:tcPr>
          <w:p w14:paraId="2BE01DB5" w14:textId="1D66B843"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10</w:t>
            </w:r>
            <w:r w:rsidR="002C1D2B" w:rsidRPr="00A21D53">
              <w:rPr>
                <w:rFonts w:eastAsia="Arial" w:cs="Times New Roman"/>
                <w:szCs w:val="28"/>
              </w:rPr>
              <w:t>/2024</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FE06B24" w14:textId="2739E74C"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Phòng NN, Đơn</w:t>
            </w:r>
            <w:r w:rsidRPr="00A21D53">
              <w:rPr>
                <w:rFonts w:eastAsia="Arial" w:cs="Times New Roman"/>
                <w:szCs w:val="28"/>
                <w:lang w:val="vi-VN"/>
              </w:rPr>
              <w:t xml:space="preserve"> vị tư vấn</w:t>
            </w:r>
          </w:p>
        </w:tc>
      </w:tr>
      <w:tr w:rsidR="00A21D53" w:rsidRPr="00A21D53" w14:paraId="0E5FA84C" w14:textId="77777777" w:rsidTr="008F3CEE">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60D5D670" w14:textId="77777777" w:rsidR="002C1D2B" w:rsidRPr="00A21D53" w:rsidRDefault="002C1D2B"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3</w:t>
            </w:r>
          </w:p>
        </w:tc>
        <w:tc>
          <w:tcPr>
            <w:tcW w:w="2084" w:type="dxa"/>
            <w:tcBorders>
              <w:top w:val="single" w:sz="4" w:space="0" w:color="auto"/>
              <w:left w:val="single" w:sz="4" w:space="0" w:color="auto"/>
              <w:bottom w:val="single" w:sz="4" w:space="0" w:color="auto"/>
              <w:right w:val="single" w:sz="4" w:space="0" w:color="auto"/>
            </w:tcBorders>
            <w:vAlign w:val="center"/>
          </w:tcPr>
          <w:p w14:paraId="0690791B" w14:textId="7E866764"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Báo cáo UBND huyện</w:t>
            </w:r>
            <w:r w:rsidR="002C1D2B" w:rsidRPr="00A21D53">
              <w:rPr>
                <w:rFonts w:eastAsia="Arial" w:cs="Times New Roman"/>
                <w:szCs w:val="28"/>
              </w:rPr>
              <w:t xml:space="preserve"> </w:t>
            </w:r>
          </w:p>
        </w:tc>
        <w:tc>
          <w:tcPr>
            <w:tcW w:w="1787" w:type="dxa"/>
            <w:tcBorders>
              <w:top w:val="single" w:sz="4" w:space="0" w:color="auto"/>
              <w:left w:val="single" w:sz="4" w:space="0" w:color="auto"/>
              <w:bottom w:val="single" w:sz="4" w:space="0" w:color="auto"/>
              <w:right w:val="single" w:sz="4" w:space="0" w:color="auto"/>
            </w:tcBorders>
            <w:vAlign w:val="center"/>
          </w:tcPr>
          <w:p w14:paraId="6F82C24B" w14:textId="347239AE" w:rsidR="002C1D2B" w:rsidRPr="00A21D53" w:rsidRDefault="008F3CEE" w:rsidP="00A92884">
            <w:pPr>
              <w:widowControl w:val="0"/>
              <w:tabs>
                <w:tab w:val="left" w:pos="264"/>
                <w:tab w:val="left" w:pos="8931"/>
              </w:tabs>
              <w:spacing w:line="276" w:lineRule="auto"/>
              <w:jc w:val="both"/>
              <w:rPr>
                <w:rFonts w:eastAsia="Arial" w:cs="Times New Roman"/>
                <w:szCs w:val="28"/>
              </w:rPr>
            </w:pPr>
            <w:r w:rsidRPr="00A21D53">
              <w:rPr>
                <w:rFonts w:eastAsia="Arial" w:cs="Times New Roman"/>
                <w:szCs w:val="28"/>
              </w:rPr>
              <w:t>Đề cương thuyết minh dự án</w:t>
            </w:r>
          </w:p>
          <w:p w14:paraId="0664AE03" w14:textId="77777777" w:rsidR="002C1D2B" w:rsidRPr="00A21D53" w:rsidRDefault="002C1D2B" w:rsidP="00A92884">
            <w:pPr>
              <w:widowControl w:val="0"/>
              <w:tabs>
                <w:tab w:val="left" w:pos="264"/>
                <w:tab w:val="left" w:pos="8931"/>
              </w:tabs>
              <w:spacing w:line="276" w:lineRule="auto"/>
              <w:jc w:val="both"/>
              <w:rPr>
                <w:rFonts w:eastAsia="Arial" w:cs="Times New Roman"/>
                <w:szCs w:val="28"/>
              </w:rPr>
            </w:pPr>
          </w:p>
        </w:tc>
        <w:tc>
          <w:tcPr>
            <w:tcW w:w="1340" w:type="dxa"/>
            <w:tcBorders>
              <w:top w:val="single" w:sz="4" w:space="0" w:color="auto"/>
              <w:left w:val="single" w:sz="4" w:space="0" w:color="auto"/>
              <w:bottom w:val="single" w:sz="4" w:space="0" w:color="auto"/>
              <w:right w:val="single" w:sz="4" w:space="0" w:color="auto"/>
            </w:tcBorders>
            <w:vAlign w:val="center"/>
          </w:tcPr>
          <w:p w14:paraId="5F7458D1" w14:textId="5DE237DC"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11</w:t>
            </w:r>
            <w:r w:rsidR="002C1D2B" w:rsidRPr="00A21D53">
              <w:rPr>
                <w:rFonts w:eastAsia="Arial" w:cs="Times New Roman"/>
                <w:szCs w:val="28"/>
              </w:rPr>
              <w:t>/2024</w:t>
            </w:r>
          </w:p>
        </w:tc>
        <w:tc>
          <w:tcPr>
            <w:tcW w:w="1490" w:type="dxa"/>
            <w:tcBorders>
              <w:top w:val="single" w:sz="4" w:space="0" w:color="auto"/>
              <w:left w:val="single" w:sz="4" w:space="0" w:color="auto"/>
              <w:bottom w:val="single" w:sz="4" w:space="0" w:color="auto"/>
              <w:right w:val="single" w:sz="4" w:space="0" w:color="auto"/>
            </w:tcBorders>
            <w:vAlign w:val="center"/>
          </w:tcPr>
          <w:p w14:paraId="0D803ED1" w14:textId="0E995223"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11</w:t>
            </w:r>
            <w:r w:rsidR="002C1D2B" w:rsidRPr="00A21D53">
              <w:rPr>
                <w:rFonts w:eastAsia="Arial" w:cs="Times New Roman"/>
                <w:szCs w:val="28"/>
              </w:rPr>
              <w:t>/2024</w:t>
            </w:r>
          </w:p>
        </w:tc>
        <w:tc>
          <w:tcPr>
            <w:tcW w:w="2055" w:type="dxa"/>
            <w:tcBorders>
              <w:top w:val="single" w:sz="4" w:space="0" w:color="auto"/>
              <w:left w:val="single" w:sz="4" w:space="0" w:color="auto"/>
              <w:bottom w:val="single" w:sz="4" w:space="0" w:color="auto"/>
              <w:right w:val="single" w:sz="4" w:space="0" w:color="auto"/>
            </w:tcBorders>
            <w:vAlign w:val="center"/>
          </w:tcPr>
          <w:p w14:paraId="0BF69931" w14:textId="37BADDE1"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Phòng NN</w:t>
            </w:r>
          </w:p>
        </w:tc>
      </w:tr>
      <w:tr w:rsidR="00A21D53" w:rsidRPr="00A21D53" w14:paraId="6C4E62DF" w14:textId="77777777" w:rsidTr="008F3CEE">
        <w:trPr>
          <w:trHeight w:val="22"/>
        </w:trPr>
        <w:tc>
          <w:tcPr>
            <w:tcW w:w="745" w:type="dxa"/>
            <w:tcBorders>
              <w:top w:val="single" w:sz="4" w:space="0" w:color="auto"/>
              <w:left w:val="single" w:sz="4" w:space="0" w:color="auto"/>
              <w:bottom w:val="single" w:sz="4" w:space="0" w:color="auto"/>
              <w:right w:val="single" w:sz="4" w:space="0" w:color="auto"/>
            </w:tcBorders>
            <w:vAlign w:val="center"/>
            <w:hideMark/>
          </w:tcPr>
          <w:p w14:paraId="06C827A1" w14:textId="77777777" w:rsidR="002C1D2B" w:rsidRPr="00A21D53" w:rsidRDefault="002C1D2B"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4</w:t>
            </w:r>
          </w:p>
        </w:tc>
        <w:tc>
          <w:tcPr>
            <w:tcW w:w="2084" w:type="dxa"/>
            <w:tcBorders>
              <w:top w:val="single" w:sz="4" w:space="0" w:color="auto"/>
              <w:left w:val="single" w:sz="4" w:space="0" w:color="auto"/>
              <w:bottom w:val="single" w:sz="4" w:space="0" w:color="auto"/>
              <w:right w:val="single" w:sz="4" w:space="0" w:color="auto"/>
            </w:tcBorders>
            <w:vAlign w:val="center"/>
            <w:hideMark/>
          </w:tcPr>
          <w:p w14:paraId="47A511EC" w14:textId="4D6C639F"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Hoàn thiện thuyết minh dự án</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2AD5AAF" w14:textId="31FEF5B1"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Thuyết minh dự án</w:t>
            </w:r>
          </w:p>
        </w:tc>
        <w:tc>
          <w:tcPr>
            <w:tcW w:w="1340" w:type="dxa"/>
            <w:tcBorders>
              <w:top w:val="single" w:sz="4" w:space="0" w:color="auto"/>
              <w:left w:val="single" w:sz="4" w:space="0" w:color="auto"/>
              <w:bottom w:val="single" w:sz="4" w:space="0" w:color="auto"/>
              <w:right w:val="single" w:sz="4" w:space="0" w:color="auto"/>
            </w:tcBorders>
            <w:vAlign w:val="center"/>
          </w:tcPr>
          <w:p w14:paraId="6F7CBE25" w14:textId="07629470"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11</w:t>
            </w:r>
            <w:r w:rsidR="002C1D2B" w:rsidRPr="00A21D53">
              <w:rPr>
                <w:rFonts w:eastAsia="Arial" w:cs="Times New Roman"/>
                <w:szCs w:val="28"/>
              </w:rPr>
              <w:t>/2024</w:t>
            </w:r>
          </w:p>
        </w:tc>
        <w:tc>
          <w:tcPr>
            <w:tcW w:w="1490" w:type="dxa"/>
            <w:tcBorders>
              <w:top w:val="single" w:sz="4" w:space="0" w:color="auto"/>
              <w:left w:val="single" w:sz="4" w:space="0" w:color="auto"/>
              <w:bottom w:val="single" w:sz="4" w:space="0" w:color="auto"/>
              <w:right w:val="single" w:sz="4" w:space="0" w:color="auto"/>
            </w:tcBorders>
            <w:vAlign w:val="center"/>
          </w:tcPr>
          <w:p w14:paraId="1F9771BA" w14:textId="52549A07" w:rsidR="002C1D2B" w:rsidRPr="00A21D53" w:rsidRDefault="008F3CEE" w:rsidP="00C30950">
            <w:pPr>
              <w:widowControl w:val="0"/>
              <w:tabs>
                <w:tab w:val="left" w:pos="8931"/>
              </w:tabs>
              <w:spacing w:line="276" w:lineRule="auto"/>
              <w:jc w:val="both"/>
              <w:rPr>
                <w:rFonts w:eastAsia="Arial" w:cs="Times New Roman"/>
                <w:szCs w:val="28"/>
              </w:rPr>
            </w:pPr>
            <w:r w:rsidRPr="00A21D53">
              <w:rPr>
                <w:rFonts w:eastAsia="Arial" w:cs="Times New Roman"/>
                <w:szCs w:val="28"/>
              </w:rPr>
              <w:t>1</w:t>
            </w:r>
            <w:r w:rsidR="00C30950">
              <w:rPr>
                <w:rFonts w:eastAsia="Arial" w:cs="Times New Roman"/>
                <w:szCs w:val="28"/>
              </w:rPr>
              <w:t>1</w:t>
            </w:r>
            <w:r w:rsidR="002C1D2B" w:rsidRPr="00A21D53">
              <w:rPr>
                <w:rFonts w:eastAsia="Arial" w:cs="Times New Roman"/>
                <w:szCs w:val="28"/>
              </w:rPr>
              <w:t>/2024</w:t>
            </w:r>
          </w:p>
        </w:tc>
        <w:tc>
          <w:tcPr>
            <w:tcW w:w="2055" w:type="dxa"/>
            <w:tcBorders>
              <w:top w:val="single" w:sz="4" w:space="0" w:color="auto"/>
              <w:left w:val="single" w:sz="4" w:space="0" w:color="auto"/>
              <w:bottom w:val="single" w:sz="4" w:space="0" w:color="auto"/>
              <w:right w:val="single" w:sz="4" w:space="0" w:color="auto"/>
            </w:tcBorders>
            <w:vAlign w:val="center"/>
            <w:hideMark/>
          </w:tcPr>
          <w:p w14:paraId="0FF2AFC9" w14:textId="665C3F62"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Phòng NN, Đơn</w:t>
            </w:r>
            <w:r w:rsidRPr="00A21D53">
              <w:rPr>
                <w:rFonts w:eastAsia="Arial" w:cs="Times New Roman"/>
                <w:szCs w:val="28"/>
                <w:lang w:val="vi-VN"/>
              </w:rPr>
              <w:t xml:space="preserve"> vị tư vấn</w:t>
            </w:r>
          </w:p>
        </w:tc>
      </w:tr>
      <w:tr w:rsidR="00A21D53" w:rsidRPr="00A21D53" w14:paraId="0972506D" w14:textId="77777777" w:rsidTr="008F3CEE">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1633EF56" w14:textId="77777777" w:rsidR="002C1D2B" w:rsidRPr="00A21D53" w:rsidRDefault="002C1D2B"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5</w:t>
            </w:r>
          </w:p>
        </w:tc>
        <w:tc>
          <w:tcPr>
            <w:tcW w:w="2084" w:type="dxa"/>
            <w:tcBorders>
              <w:top w:val="single" w:sz="4" w:space="0" w:color="auto"/>
              <w:left w:val="single" w:sz="4" w:space="0" w:color="auto"/>
              <w:bottom w:val="single" w:sz="4" w:space="0" w:color="auto"/>
              <w:right w:val="single" w:sz="4" w:space="0" w:color="auto"/>
            </w:tcBorders>
            <w:vAlign w:val="center"/>
          </w:tcPr>
          <w:p w14:paraId="6171867D" w14:textId="77777777"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Thẩm định và phê duyệt dự án</w:t>
            </w:r>
          </w:p>
        </w:tc>
        <w:tc>
          <w:tcPr>
            <w:tcW w:w="1787" w:type="dxa"/>
            <w:tcBorders>
              <w:top w:val="single" w:sz="4" w:space="0" w:color="auto"/>
              <w:left w:val="single" w:sz="4" w:space="0" w:color="auto"/>
              <w:bottom w:val="single" w:sz="4" w:space="0" w:color="auto"/>
              <w:right w:val="single" w:sz="4" w:space="0" w:color="auto"/>
            </w:tcBorders>
            <w:vAlign w:val="center"/>
          </w:tcPr>
          <w:p w14:paraId="5B4157DA" w14:textId="77777777"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Quyết định phê duyệt dự án</w:t>
            </w:r>
          </w:p>
        </w:tc>
        <w:tc>
          <w:tcPr>
            <w:tcW w:w="1340" w:type="dxa"/>
            <w:tcBorders>
              <w:top w:val="single" w:sz="4" w:space="0" w:color="auto"/>
              <w:left w:val="single" w:sz="4" w:space="0" w:color="auto"/>
              <w:bottom w:val="single" w:sz="4" w:space="0" w:color="auto"/>
              <w:right w:val="single" w:sz="4" w:space="0" w:color="auto"/>
            </w:tcBorders>
            <w:vAlign w:val="center"/>
          </w:tcPr>
          <w:p w14:paraId="74D43C5B" w14:textId="0056AEAC" w:rsidR="002C1D2B"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12</w:t>
            </w:r>
            <w:r w:rsidR="002C1D2B" w:rsidRPr="00A21D53">
              <w:rPr>
                <w:rFonts w:eastAsia="Arial" w:cs="Times New Roman"/>
                <w:szCs w:val="28"/>
              </w:rPr>
              <w:t>/2024</w:t>
            </w:r>
          </w:p>
        </w:tc>
        <w:tc>
          <w:tcPr>
            <w:tcW w:w="1490" w:type="dxa"/>
            <w:tcBorders>
              <w:top w:val="single" w:sz="4" w:space="0" w:color="auto"/>
              <w:left w:val="single" w:sz="4" w:space="0" w:color="auto"/>
              <w:bottom w:val="single" w:sz="4" w:space="0" w:color="auto"/>
              <w:right w:val="single" w:sz="4" w:space="0" w:color="auto"/>
            </w:tcBorders>
            <w:vAlign w:val="center"/>
          </w:tcPr>
          <w:p w14:paraId="0D1C5A0F" w14:textId="652C4EC1"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12</w:t>
            </w:r>
            <w:r w:rsidR="002C1D2B" w:rsidRPr="00A21D53">
              <w:rPr>
                <w:rFonts w:eastAsia="Arial" w:cs="Times New Roman"/>
                <w:szCs w:val="28"/>
              </w:rPr>
              <w:t>/2024</w:t>
            </w:r>
          </w:p>
        </w:tc>
        <w:tc>
          <w:tcPr>
            <w:tcW w:w="2055" w:type="dxa"/>
            <w:tcBorders>
              <w:top w:val="single" w:sz="4" w:space="0" w:color="auto"/>
              <w:left w:val="single" w:sz="4" w:space="0" w:color="auto"/>
              <w:bottom w:val="single" w:sz="4" w:space="0" w:color="auto"/>
              <w:right w:val="single" w:sz="4" w:space="0" w:color="auto"/>
            </w:tcBorders>
            <w:vAlign w:val="center"/>
          </w:tcPr>
          <w:p w14:paraId="13B7B39D" w14:textId="77777777"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UBND huyện</w:t>
            </w:r>
          </w:p>
        </w:tc>
      </w:tr>
      <w:tr w:rsidR="00A21D53" w:rsidRPr="00A21D53" w14:paraId="5F18BEC3" w14:textId="77777777" w:rsidTr="008F3CEE">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01841688" w14:textId="77777777" w:rsidR="002C1D2B" w:rsidRPr="00A21D53" w:rsidRDefault="002C1D2B"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6</w:t>
            </w:r>
          </w:p>
        </w:tc>
        <w:tc>
          <w:tcPr>
            <w:tcW w:w="2084" w:type="dxa"/>
            <w:tcBorders>
              <w:top w:val="single" w:sz="4" w:space="0" w:color="auto"/>
              <w:left w:val="single" w:sz="4" w:space="0" w:color="auto"/>
              <w:bottom w:val="single" w:sz="4" w:space="0" w:color="auto"/>
              <w:right w:val="single" w:sz="4" w:space="0" w:color="auto"/>
            </w:tcBorders>
            <w:vAlign w:val="center"/>
          </w:tcPr>
          <w:p w14:paraId="436103F9" w14:textId="77777777" w:rsidR="002C1D2B" w:rsidRPr="00A21D53" w:rsidRDefault="002C1D2B"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 xml:space="preserve">Tổ chức đào tạo tư vấn nâng cao năng lực quản </w:t>
            </w:r>
            <w:r w:rsidRPr="00A21D53">
              <w:rPr>
                <w:rFonts w:eastAsia="Times New Roman" w:cs="Times New Roman"/>
                <w:szCs w:val="28"/>
              </w:rPr>
              <w:lastRenderedPageBreak/>
              <w:t xml:space="preserve">lý chuỗi và phát triển thị trường cho HTX </w:t>
            </w:r>
          </w:p>
        </w:tc>
        <w:tc>
          <w:tcPr>
            <w:tcW w:w="1787" w:type="dxa"/>
            <w:tcBorders>
              <w:top w:val="single" w:sz="4" w:space="0" w:color="auto"/>
              <w:left w:val="single" w:sz="4" w:space="0" w:color="auto"/>
              <w:bottom w:val="single" w:sz="4" w:space="0" w:color="auto"/>
              <w:right w:val="single" w:sz="4" w:space="0" w:color="auto"/>
            </w:tcBorders>
            <w:vAlign w:val="center"/>
          </w:tcPr>
          <w:p w14:paraId="7BE23382" w14:textId="77777777" w:rsidR="002C1D2B" w:rsidRPr="00A21D53" w:rsidRDefault="002C1D2B"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lastRenderedPageBreak/>
              <w:t>Danh sách tham dự</w:t>
            </w:r>
          </w:p>
        </w:tc>
        <w:tc>
          <w:tcPr>
            <w:tcW w:w="1340" w:type="dxa"/>
            <w:tcBorders>
              <w:top w:val="single" w:sz="4" w:space="0" w:color="auto"/>
              <w:left w:val="single" w:sz="4" w:space="0" w:color="auto"/>
              <w:bottom w:val="single" w:sz="4" w:space="0" w:color="auto"/>
              <w:right w:val="single" w:sz="4" w:space="0" w:color="auto"/>
            </w:tcBorders>
            <w:vAlign w:val="center"/>
          </w:tcPr>
          <w:p w14:paraId="2FDEF58B" w14:textId="33D41A18"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1</w:t>
            </w:r>
            <w:r w:rsidR="002C1D2B" w:rsidRPr="00A21D53">
              <w:rPr>
                <w:rFonts w:eastAsia="Arial" w:cs="Times New Roman"/>
                <w:szCs w:val="28"/>
              </w:rPr>
              <w:t>/202</w:t>
            </w:r>
            <w:r w:rsidRPr="00A21D53">
              <w:rPr>
                <w:rFonts w:eastAsia="Arial" w:cs="Times New Roman"/>
                <w:szCs w:val="28"/>
              </w:rPr>
              <w:t>5</w:t>
            </w:r>
          </w:p>
        </w:tc>
        <w:tc>
          <w:tcPr>
            <w:tcW w:w="1490" w:type="dxa"/>
            <w:tcBorders>
              <w:top w:val="single" w:sz="4" w:space="0" w:color="auto"/>
              <w:left w:val="single" w:sz="4" w:space="0" w:color="auto"/>
              <w:bottom w:val="single" w:sz="4" w:space="0" w:color="auto"/>
              <w:right w:val="single" w:sz="4" w:space="0" w:color="auto"/>
            </w:tcBorders>
            <w:vAlign w:val="center"/>
          </w:tcPr>
          <w:p w14:paraId="177E9DF4" w14:textId="0D2731A1" w:rsidR="002C1D2B"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3</w:t>
            </w:r>
            <w:r w:rsidR="002C1D2B" w:rsidRPr="00A21D53">
              <w:rPr>
                <w:rFonts w:eastAsia="Arial" w:cs="Times New Roman"/>
                <w:szCs w:val="28"/>
              </w:rPr>
              <w:t>/202</w:t>
            </w:r>
            <w:r w:rsidRPr="00A21D53">
              <w:rPr>
                <w:rFonts w:eastAsia="Arial" w:cs="Times New Roman"/>
                <w:szCs w:val="28"/>
              </w:rPr>
              <w:t>5</w:t>
            </w:r>
          </w:p>
        </w:tc>
        <w:tc>
          <w:tcPr>
            <w:tcW w:w="2055" w:type="dxa"/>
            <w:tcBorders>
              <w:top w:val="single" w:sz="4" w:space="0" w:color="auto"/>
              <w:left w:val="single" w:sz="4" w:space="0" w:color="auto"/>
              <w:bottom w:val="single" w:sz="4" w:space="0" w:color="auto"/>
              <w:right w:val="single" w:sz="4" w:space="0" w:color="auto"/>
            </w:tcBorders>
            <w:vAlign w:val="center"/>
          </w:tcPr>
          <w:p w14:paraId="6F7E65EA" w14:textId="77777777" w:rsidR="002C1D2B" w:rsidRPr="00A21D53" w:rsidRDefault="002C1D2B" w:rsidP="00A92884">
            <w:pPr>
              <w:widowControl w:val="0"/>
              <w:tabs>
                <w:tab w:val="left" w:pos="8931"/>
              </w:tabs>
              <w:spacing w:line="276" w:lineRule="auto"/>
              <w:jc w:val="both"/>
              <w:rPr>
                <w:rFonts w:eastAsia="Arial" w:cs="Times New Roman"/>
                <w:szCs w:val="28"/>
              </w:rPr>
            </w:pPr>
            <w:r w:rsidRPr="00A21D53">
              <w:rPr>
                <w:rFonts w:eastAsia="Arial" w:cs="Times New Roman"/>
                <w:szCs w:val="28"/>
              </w:rPr>
              <w:t xml:space="preserve">Hợp tác xã, Đơn vị tư vấn, Phòng NN, </w:t>
            </w:r>
            <w:r w:rsidRPr="00A21D53">
              <w:rPr>
                <w:rFonts w:eastAsia="Arial" w:cs="Times New Roman"/>
                <w:szCs w:val="28"/>
              </w:rPr>
              <w:lastRenderedPageBreak/>
              <w:t>UBND xã</w:t>
            </w:r>
          </w:p>
        </w:tc>
      </w:tr>
      <w:tr w:rsidR="00001956" w:rsidRPr="00A21D53" w14:paraId="6E4CC94F" w14:textId="77777777" w:rsidTr="00625FE2">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3DB40D6A" w14:textId="77777777"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lastRenderedPageBreak/>
              <w:t>7</w:t>
            </w:r>
          </w:p>
          <w:p w14:paraId="55CE6318" w14:textId="5EEE0676" w:rsidR="00001956" w:rsidRPr="00A21D53" w:rsidRDefault="00001956" w:rsidP="000A1320">
            <w:pPr>
              <w:widowControl w:val="0"/>
              <w:tabs>
                <w:tab w:val="left" w:pos="8931"/>
              </w:tabs>
              <w:spacing w:line="276" w:lineRule="auto"/>
              <w:jc w:val="center"/>
              <w:rPr>
                <w:rFonts w:eastAsia="Arial" w:cs="Times New Roman"/>
                <w:szCs w:val="28"/>
              </w:rPr>
            </w:pPr>
          </w:p>
        </w:tc>
        <w:tc>
          <w:tcPr>
            <w:tcW w:w="2084" w:type="dxa"/>
            <w:tcBorders>
              <w:top w:val="single" w:sz="4" w:space="0" w:color="auto"/>
              <w:left w:val="single" w:sz="4" w:space="0" w:color="auto"/>
              <w:bottom w:val="single" w:sz="4" w:space="0" w:color="auto"/>
              <w:right w:val="single" w:sz="4" w:space="0" w:color="auto"/>
            </w:tcBorders>
            <w:vAlign w:val="center"/>
          </w:tcPr>
          <w:p w14:paraId="69BC6309" w14:textId="77777777"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Xây dựng tài liệu qui trình kỹ thuật</w:t>
            </w:r>
          </w:p>
        </w:tc>
        <w:tc>
          <w:tcPr>
            <w:tcW w:w="1787" w:type="dxa"/>
            <w:tcBorders>
              <w:top w:val="single" w:sz="4" w:space="0" w:color="auto"/>
              <w:left w:val="single" w:sz="4" w:space="0" w:color="auto"/>
              <w:bottom w:val="single" w:sz="4" w:space="0" w:color="auto"/>
              <w:right w:val="single" w:sz="4" w:space="0" w:color="auto"/>
            </w:tcBorders>
            <w:vAlign w:val="center"/>
          </w:tcPr>
          <w:p w14:paraId="7B304FDE" w14:textId="0062742B"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Bộ tài liệu qui trình kỹ thuật</w:t>
            </w:r>
          </w:p>
        </w:tc>
        <w:tc>
          <w:tcPr>
            <w:tcW w:w="1340" w:type="dxa"/>
            <w:tcBorders>
              <w:top w:val="single" w:sz="4" w:space="0" w:color="auto"/>
              <w:left w:val="single" w:sz="4" w:space="0" w:color="auto"/>
              <w:bottom w:val="single" w:sz="4" w:space="0" w:color="auto"/>
              <w:right w:val="single" w:sz="4" w:space="0" w:color="auto"/>
            </w:tcBorders>
            <w:vAlign w:val="center"/>
          </w:tcPr>
          <w:p w14:paraId="077504AB" w14:textId="3EB2B217"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1/2025</w:t>
            </w:r>
          </w:p>
        </w:tc>
        <w:tc>
          <w:tcPr>
            <w:tcW w:w="1490" w:type="dxa"/>
            <w:tcBorders>
              <w:top w:val="single" w:sz="4" w:space="0" w:color="auto"/>
              <w:left w:val="single" w:sz="4" w:space="0" w:color="auto"/>
              <w:bottom w:val="single" w:sz="4" w:space="0" w:color="auto"/>
              <w:right w:val="single" w:sz="4" w:space="0" w:color="auto"/>
            </w:tcBorders>
            <w:vAlign w:val="center"/>
          </w:tcPr>
          <w:p w14:paraId="2F40C1E7" w14:textId="5213A16B"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2/2025</w:t>
            </w:r>
          </w:p>
        </w:tc>
        <w:tc>
          <w:tcPr>
            <w:tcW w:w="2055" w:type="dxa"/>
            <w:tcBorders>
              <w:top w:val="single" w:sz="4" w:space="0" w:color="auto"/>
              <w:left w:val="single" w:sz="4" w:space="0" w:color="auto"/>
              <w:bottom w:val="single" w:sz="4" w:space="0" w:color="auto"/>
              <w:right w:val="single" w:sz="4" w:space="0" w:color="auto"/>
            </w:tcBorders>
            <w:vAlign w:val="center"/>
          </w:tcPr>
          <w:p w14:paraId="625B9415" w14:textId="309455A3"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A21D53" w:rsidRPr="00A21D53" w14:paraId="6954EE40" w14:textId="77777777" w:rsidTr="0069560A">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12D3DA2E" w14:textId="3F736B4F"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8</w:t>
            </w:r>
          </w:p>
        </w:tc>
        <w:tc>
          <w:tcPr>
            <w:tcW w:w="2084" w:type="dxa"/>
            <w:tcBorders>
              <w:top w:val="single" w:sz="4" w:space="0" w:color="auto"/>
              <w:left w:val="single" w:sz="4" w:space="0" w:color="auto"/>
              <w:bottom w:val="single" w:sz="4" w:space="0" w:color="auto"/>
              <w:right w:val="single" w:sz="4" w:space="0" w:color="auto"/>
            </w:tcBorders>
            <w:vAlign w:val="center"/>
          </w:tcPr>
          <w:p w14:paraId="6465E190" w14:textId="77777777"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Đào tạo Qui trình kỹ thuật</w:t>
            </w:r>
          </w:p>
        </w:tc>
        <w:tc>
          <w:tcPr>
            <w:tcW w:w="1787" w:type="dxa"/>
            <w:tcBorders>
              <w:top w:val="single" w:sz="4" w:space="0" w:color="auto"/>
              <w:left w:val="single" w:sz="4" w:space="0" w:color="auto"/>
              <w:bottom w:val="single" w:sz="4" w:space="0" w:color="auto"/>
              <w:right w:val="single" w:sz="4" w:space="0" w:color="auto"/>
            </w:tcBorders>
          </w:tcPr>
          <w:p w14:paraId="338B3CC3" w14:textId="14A43E31"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Danh sách tham dự</w:t>
            </w:r>
          </w:p>
        </w:tc>
        <w:tc>
          <w:tcPr>
            <w:tcW w:w="1340" w:type="dxa"/>
            <w:tcBorders>
              <w:top w:val="single" w:sz="4" w:space="0" w:color="auto"/>
              <w:left w:val="single" w:sz="4" w:space="0" w:color="auto"/>
              <w:bottom w:val="single" w:sz="4" w:space="0" w:color="auto"/>
              <w:right w:val="single" w:sz="4" w:space="0" w:color="auto"/>
            </w:tcBorders>
            <w:vAlign w:val="center"/>
          </w:tcPr>
          <w:p w14:paraId="7FA6CA72" w14:textId="45A62163"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2/2025</w:t>
            </w:r>
          </w:p>
        </w:tc>
        <w:tc>
          <w:tcPr>
            <w:tcW w:w="1490" w:type="dxa"/>
            <w:tcBorders>
              <w:top w:val="single" w:sz="4" w:space="0" w:color="auto"/>
              <w:left w:val="single" w:sz="4" w:space="0" w:color="auto"/>
              <w:bottom w:val="single" w:sz="4" w:space="0" w:color="auto"/>
              <w:right w:val="single" w:sz="4" w:space="0" w:color="auto"/>
            </w:tcBorders>
            <w:vAlign w:val="center"/>
          </w:tcPr>
          <w:p w14:paraId="3CB16DCD" w14:textId="55022EF1"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12/2025</w:t>
            </w:r>
          </w:p>
        </w:tc>
        <w:tc>
          <w:tcPr>
            <w:tcW w:w="2055" w:type="dxa"/>
            <w:tcBorders>
              <w:top w:val="single" w:sz="4" w:space="0" w:color="auto"/>
              <w:left w:val="single" w:sz="4" w:space="0" w:color="auto"/>
              <w:bottom w:val="single" w:sz="4" w:space="0" w:color="auto"/>
              <w:right w:val="single" w:sz="4" w:space="0" w:color="auto"/>
            </w:tcBorders>
            <w:vAlign w:val="center"/>
          </w:tcPr>
          <w:p w14:paraId="7DCE2B02" w14:textId="02D3859A"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A21D53" w:rsidRPr="00A21D53" w14:paraId="62071997" w14:textId="77777777" w:rsidTr="0069560A">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7A44F745" w14:textId="49E87A55"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9</w:t>
            </w:r>
          </w:p>
        </w:tc>
        <w:tc>
          <w:tcPr>
            <w:tcW w:w="2084" w:type="dxa"/>
            <w:tcBorders>
              <w:top w:val="single" w:sz="4" w:space="0" w:color="auto"/>
              <w:left w:val="single" w:sz="4" w:space="0" w:color="auto"/>
              <w:bottom w:val="single" w:sz="4" w:space="0" w:color="auto"/>
              <w:right w:val="single" w:sz="4" w:space="0" w:color="auto"/>
            </w:tcBorders>
            <w:vAlign w:val="center"/>
          </w:tcPr>
          <w:p w14:paraId="42CF1318" w14:textId="77777777"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Đào tạo liên kết theo chuỗi giá trị</w:t>
            </w:r>
          </w:p>
        </w:tc>
        <w:tc>
          <w:tcPr>
            <w:tcW w:w="1787" w:type="dxa"/>
            <w:tcBorders>
              <w:top w:val="single" w:sz="4" w:space="0" w:color="auto"/>
              <w:left w:val="single" w:sz="4" w:space="0" w:color="auto"/>
              <w:bottom w:val="single" w:sz="4" w:space="0" w:color="auto"/>
              <w:right w:val="single" w:sz="4" w:space="0" w:color="auto"/>
            </w:tcBorders>
          </w:tcPr>
          <w:p w14:paraId="1D1C5178" w14:textId="7BF2A43B"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Danh sách tham dự</w:t>
            </w:r>
          </w:p>
        </w:tc>
        <w:tc>
          <w:tcPr>
            <w:tcW w:w="1340" w:type="dxa"/>
            <w:tcBorders>
              <w:top w:val="single" w:sz="4" w:space="0" w:color="auto"/>
              <w:left w:val="single" w:sz="4" w:space="0" w:color="auto"/>
              <w:bottom w:val="single" w:sz="4" w:space="0" w:color="auto"/>
              <w:right w:val="single" w:sz="4" w:space="0" w:color="auto"/>
            </w:tcBorders>
            <w:vAlign w:val="center"/>
          </w:tcPr>
          <w:p w14:paraId="626E2296" w14:textId="6DABC1F4"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5/2025</w:t>
            </w:r>
          </w:p>
        </w:tc>
        <w:tc>
          <w:tcPr>
            <w:tcW w:w="1490" w:type="dxa"/>
            <w:tcBorders>
              <w:top w:val="single" w:sz="4" w:space="0" w:color="auto"/>
              <w:left w:val="single" w:sz="4" w:space="0" w:color="auto"/>
              <w:bottom w:val="single" w:sz="4" w:space="0" w:color="auto"/>
              <w:right w:val="single" w:sz="4" w:space="0" w:color="auto"/>
            </w:tcBorders>
            <w:vAlign w:val="center"/>
          </w:tcPr>
          <w:p w14:paraId="3631C4F6" w14:textId="3EBDF676"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7/2025</w:t>
            </w:r>
          </w:p>
        </w:tc>
        <w:tc>
          <w:tcPr>
            <w:tcW w:w="2055" w:type="dxa"/>
            <w:tcBorders>
              <w:top w:val="single" w:sz="4" w:space="0" w:color="auto"/>
              <w:left w:val="single" w:sz="4" w:space="0" w:color="auto"/>
              <w:bottom w:val="single" w:sz="4" w:space="0" w:color="auto"/>
              <w:right w:val="single" w:sz="4" w:space="0" w:color="auto"/>
            </w:tcBorders>
            <w:vAlign w:val="center"/>
          </w:tcPr>
          <w:p w14:paraId="2E5DDD7F" w14:textId="79902648"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A21D53" w:rsidRPr="00A21D53" w14:paraId="1D4CF01E" w14:textId="77777777" w:rsidTr="0069560A">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456DA87F" w14:textId="7185132A"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10</w:t>
            </w:r>
          </w:p>
        </w:tc>
        <w:tc>
          <w:tcPr>
            <w:tcW w:w="2084" w:type="dxa"/>
            <w:tcBorders>
              <w:top w:val="single" w:sz="4" w:space="0" w:color="auto"/>
              <w:left w:val="single" w:sz="4" w:space="0" w:color="auto"/>
              <w:bottom w:val="single" w:sz="4" w:space="0" w:color="auto"/>
              <w:right w:val="single" w:sz="4" w:space="0" w:color="auto"/>
            </w:tcBorders>
            <w:vAlign w:val="center"/>
          </w:tcPr>
          <w:p w14:paraId="1AE5E688" w14:textId="47C9CB4F"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Đào tạo tiêu chuẩn Quốc gia về du lich cộng đồng</w:t>
            </w:r>
          </w:p>
        </w:tc>
        <w:tc>
          <w:tcPr>
            <w:tcW w:w="1787" w:type="dxa"/>
            <w:tcBorders>
              <w:top w:val="single" w:sz="4" w:space="0" w:color="auto"/>
              <w:left w:val="single" w:sz="4" w:space="0" w:color="auto"/>
              <w:bottom w:val="single" w:sz="4" w:space="0" w:color="auto"/>
              <w:right w:val="single" w:sz="4" w:space="0" w:color="auto"/>
            </w:tcBorders>
          </w:tcPr>
          <w:p w14:paraId="00C9B372" w14:textId="269361BF"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Danh sách tham dự</w:t>
            </w:r>
          </w:p>
        </w:tc>
        <w:tc>
          <w:tcPr>
            <w:tcW w:w="1340" w:type="dxa"/>
            <w:tcBorders>
              <w:top w:val="single" w:sz="4" w:space="0" w:color="auto"/>
              <w:left w:val="single" w:sz="4" w:space="0" w:color="auto"/>
              <w:bottom w:val="single" w:sz="4" w:space="0" w:color="auto"/>
              <w:right w:val="single" w:sz="4" w:space="0" w:color="auto"/>
            </w:tcBorders>
            <w:vAlign w:val="center"/>
          </w:tcPr>
          <w:p w14:paraId="54F5CD31" w14:textId="0983FBCF"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5/2025</w:t>
            </w:r>
          </w:p>
        </w:tc>
        <w:tc>
          <w:tcPr>
            <w:tcW w:w="1490" w:type="dxa"/>
            <w:tcBorders>
              <w:top w:val="single" w:sz="4" w:space="0" w:color="auto"/>
              <w:left w:val="single" w:sz="4" w:space="0" w:color="auto"/>
              <w:bottom w:val="single" w:sz="4" w:space="0" w:color="auto"/>
              <w:right w:val="single" w:sz="4" w:space="0" w:color="auto"/>
            </w:tcBorders>
            <w:vAlign w:val="center"/>
          </w:tcPr>
          <w:p w14:paraId="74CDB427" w14:textId="252AEAD1"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7/2025</w:t>
            </w:r>
          </w:p>
        </w:tc>
        <w:tc>
          <w:tcPr>
            <w:tcW w:w="2055" w:type="dxa"/>
            <w:tcBorders>
              <w:top w:val="single" w:sz="4" w:space="0" w:color="auto"/>
              <w:left w:val="single" w:sz="4" w:space="0" w:color="auto"/>
              <w:bottom w:val="single" w:sz="4" w:space="0" w:color="auto"/>
              <w:right w:val="single" w:sz="4" w:space="0" w:color="auto"/>
            </w:tcBorders>
            <w:vAlign w:val="center"/>
          </w:tcPr>
          <w:p w14:paraId="1285424B" w14:textId="0EAAFD9C"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001956" w:rsidRPr="00A21D53" w14:paraId="1797280C" w14:textId="77777777" w:rsidTr="00625FE2">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2BA48392" w14:textId="681EDCFE"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11</w:t>
            </w:r>
          </w:p>
        </w:tc>
        <w:tc>
          <w:tcPr>
            <w:tcW w:w="2084" w:type="dxa"/>
            <w:tcBorders>
              <w:top w:val="single" w:sz="4" w:space="0" w:color="auto"/>
              <w:left w:val="single" w:sz="4" w:space="0" w:color="auto"/>
              <w:bottom w:val="single" w:sz="4" w:space="0" w:color="auto"/>
              <w:right w:val="single" w:sz="4" w:space="0" w:color="auto"/>
            </w:tcBorders>
            <w:vAlign w:val="center"/>
          </w:tcPr>
          <w:p w14:paraId="61583541" w14:textId="77777777"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Đào tạo cho tổ cung cấp dịch vụ DL</w:t>
            </w:r>
          </w:p>
        </w:tc>
        <w:tc>
          <w:tcPr>
            <w:tcW w:w="1787" w:type="dxa"/>
            <w:tcBorders>
              <w:top w:val="single" w:sz="4" w:space="0" w:color="auto"/>
              <w:left w:val="single" w:sz="4" w:space="0" w:color="auto"/>
              <w:bottom w:val="single" w:sz="4" w:space="0" w:color="auto"/>
              <w:right w:val="single" w:sz="4" w:space="0" w:color="auto"/>
            </w:tcBorders>
            <w:vAlign w:val="center"/>
          </w:tcPr>
          <w:p w14:paraId="0FFFE7D1" w14:textId="7F19AF07"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Danh sách tham dự</w:t>
            </w:r>
          </w:p>
        </w:tc>
        <w:tc>
          <w:tcPr>
            <w:tcW w:w="1340" w:type="dxa"/>
            <w:tcBorders>
              <w:top w:val="single" w:sz="4" w:space="0" w:color="auto"/>
              <w:left w:val="single" w:sz="4" w:space="0" w:color="auto"/>
              <w:bottom w:val="single" w:sz="4" w:space="0" w:color="auto"/>
              <w:right w:val="single" w:sz="4" w:space="0" w:color="auto"/>
            </w:tcBorders>
            <w:vAlign w:val="center"/>
          </w:tcPr>
          <w:p w14:paraId="676CF14C" w14:textId="76A7C7F3"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5/2025</w:t>
            </w:r>
          </w:p>
        </w:tc>
        <w:tc>
          <w:tcPr>
            <w:tcW w:w="1490" w:type="dxa"/>
            <w:tcBorders>
              <w:top w:val="single" w:sz="4" w:space="0" w:color="auto"/>
              <w:left w:val="single" w:sz="4" w:space="0" w:color="auto"/>
              <w:bottom w:val="single" w:sz="4" w:space="0" w:color="auto"/>
              <w:right w:val="single" w:sz="4" w:space="0" w:color="auto"/>
            </w:tcBorders>
            <w:vAlign w:val="center"/>
          </w:tcPr>
          <w:p w14:paraId="5971EF89" w14:textId="4FE59EEA"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7/2025</w:t>
            </w:r>
          </w:p>
        </w:tc>
        <w:tc>
          <w:tcPr>
            <w:tcW w:w="2055" w:type="dxa"/>
            <w:tcBorders>
              <w:top w:val="single" w:sz="4" w:space="0" w:color="auto"/>
              <w:left w:val="single" w:sz="4" w:space="0" w:color="auto"/>
              <w:bottom w:val="single" w:sz="4" w:space="0" w:color="auto"/>
              <w:right w:val="single" w:sz="4" w:space="0" w:color="auto"/>
            </w:tcBorders>
            <w:vAlign w:val="center"/>
          </w:tcPr>
          <w:p w14:paraId="02FF4F70" w14:textId="7DA597D0"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A21D53" w:rsidRPr="00A21D53" w14:paraId="37B6126F" w14:textId="77777777" w:rsidTr="00625FE2">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1CE81C38" w14:textId="3D7648B5"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12</w:t>
            </w:r>
          </w:p>
        </w:tc>
        <w:tc>
          <w:tcPr>
            <w:tcW w:w="2084" w:type="dxa"/>
            <w:tcBorders>
              <w:top w:val="single" w:sz="4" w:space="0" w:color="auto"/>
              <w:left w:val="single" w:sz="4" w:space="0" w:color="auto"/>
              <w:bottom w:val="single" w:sz="4" w:space="0" w:color="auto"/>
              <w:right w:val="single" w:sz="4" w:space="0" w:color="auto"/>
            </w:tcBorders>
            <w:vAlign w:val="center"/>
          </w:tcPr>
          <w:p w14:paraId="0F8F623E" w14:textId="77777777"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Tổ chức tham quan học tập</w:t>
            </w:r>
          </w:p>
        </w:tc>
        <w:tc>
          <w:tcPr>
            <w:tcW w:w="1787" w:type="dxa"/>
            <w:tcBorders>
              <w:top w:val="single" w:sz="4" w:space="0" w:color="auto"/>
              <w:left w:val="single" w:sz="4" w:space="0" w:color="auto"/>
              <w:bottom w:val="single" w:sz="4" w:space="0" w:color="auto"/>
              <w:right w:val="single" w:sz="4" w:space="0" w:color="auto"/>
            </w:tcBorders>
            <w:vAlign w:val="center"/>
          </w:tcPr>
          <w:p w14:paraId="0AB8AC75" w14:textId="175CAD29"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Danh sách tham dự</w:t>
            </w:r>
          </w:p>
        </w:tc>
        <w:tc>
          <w:tcPr>
            <w:tcW w:w="1340" w:type="dxa"/>
            <w:tcBorders>
              <w:top w:val="single" w:sz="4" w:space="0" w:color="auto"/>
              <w:left w:val="single" w:sz="4" w:space="0" w:color="auto"/>
              <w:bottom w:val="single" w:sz="4" w:space="0" w:color="auto"/>
              <w:right w:val="single" w:sz="4" w:space="0" w:color="auto"/>
            </w:tcBorders>
            <w:vAlign w:val="center"/>
          </w:tcPr>
          <w:p w14:paraId="69BCC65D" w14:textId="44E4C32F"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7/2025</w:t>
            </w:r>
          </w:p>
        </w:tc>
        <w:tc>
          <w:tcPr>
            <w:tcW w:w="1490" w:type="dxa"/>
            <w:tcBorders>
              <w:top w:val="single" w:sz="4" w:space="0" w:color="auto"/>
              <w:left w:val="single" w:sz="4" w:space="0" w:color="auto"/>
              <w:bottom w:val="single" w:sz="4" w:space="0" w:color="auto"/>
              <w:right w:val="single" w:sz="4" w:space="0" w:color="auto"/>
            </w:tcBorders>
            <w:vAlign w:val="center"/>
          </w:tcPr>
          <w:p w14:paraId="0A12D107" w14:textId="5C54A302"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7/2025</w:t>
            </w:r>
          </w:p>
        </w:tc>
        <w:tc>
          <w:tcPr>
            <w:tcW w:w="2055" w:type="dxa"/>
            <w:tcBorders>
              <w:top w:val="single" w:sz="4" w:space="0" w:color="auto"/>
              <w:left w:val="single" w:sz="4" w:space="0" w:color="auto"/>
              <w:bottom w:val="single" w:sz="4" w:space="0" w:color="auto"/>
              <w:right w:val="single" w:sz="4" w:space="0" w:color="auto"/>
            </w:tcBorders>
            <w:vAlign w:val="center"/>
          </w:tcPr>
          <w:p w14:paraId="0EE9BAF5" w14:textId="4D7FFDEC"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A21D53" w:rsidRPr="00A21D53" w14:paraId="7BC00D7D" w14:textId="77777777" w:rsidTr="008F3CEE">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535B2950" w14:textId="2B485200" w:rsidR="008F3CEE" w:rsidRPr="00A21D53" w:rsidRDefault="007C6BB5"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13</w:t>
            </w:r>
          </w:p>
        </w:tc>
        <w:tc>
          <w:tcPr>
            <w:tcW w:w="2084" w:type="dxa"/>
            <w:tcBorders>
              <w:top w:val="single" w:sz="4" w:space="0" w:color="auto"/>
              <w:left w:val="single" w:sz="4" w:space="0" w:color="auto"/>
              <w:bottom w:val="single" w:sz="4" w:space="0" w:color="auto"/>
              <w:right w:val="single" w:sz="4" w:space="0" w:color="auto"/>
            </w:tcBorders>
            <w:vAlign w:val="center"/>
          </w:tcPr>
          <w:p w14:paraId="6B4CC02C" w14:textId="55AD1EF4" w:rsidR="008F3CEE" w:rsidRPr="00A21D53" w:rsidRDefault="008F3CEE"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 xml:space="preserve">Hợp đồng liên </w:t>
            </w:r>
            <w:r w:rsidRPr="00A21D53">
              <w:rPr>
                <w:rFonts w:eastAsia="Times New Roman" w:cs="Times New Roman"/>
                <w:szCs w:val="28"/>
              </w:rPr>
              <w:lastRenderedPageBreak/>
              <w:t>kết chuỗi</w:t>
            </w:r>
          </w:p>
        </w:tc>
        <w:tc>
          <w:tcPr>
            <w:tcW w:w="1787" w:type="dxa"/>
            <w:tcBorders>
              <w:top w:val="single" w:sz="4" w:space="0" w:color="auto"/>
              <w:left w:val="single" w:sz="4" w:space="0" w:color="auto"/>
              <w:bottom w:val="single" w:sz="4" w:space="0" w:color="auto"/>
              <w:right w:val="single" w:sz="4" w:space="0" w:color="auto"/>
            </w:tcBorders>
            <w:vAlign w:val="center"/>
          </w:tcPr>
          <w:p w14:paraId="7A753737" w14:textId="77777777" w:rsidR="008F3CEE" w:rsidRPr="00A21D53" w:rsidRDefault="008F3CEE"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lastRenderedPageBreak/>
              <w:t xml:space="preserve">Hợp đồng </w:t>
            </w:r>
            <w:r w:rsidRPr="00A21D53">
              <w:rPr>
                <w:rFonts w:eastAsia="Times New Roman" w:cs="Times New Roman"/>
                <w:szCs w:val="28"/>
              </w:rPr>
              <w:lastRenderedPageBreak/>
              <w:t>kinh tế</w:t>
            </w:r>
          </w:p>
        </w:tc>
        <w:tc>
          <w:tcPr>
            <w:tcW w:w="1340" w:type="dxa"/>
            <w:tcBorders>
              <w:top w:val="single" w:sz="4" w:space="0" w:color="auto"/>
              <w:left w:val="single" w:sz="4" w:space="0" w:color="auto"/>
              <w:bottom w:val="single" w:sz="4" w:space="0" w:color="auto"/>
              <w:right w:val="single" w:sz="4" w:space="0" w:color="auto"/>
            </w:tcBorders>
            <w:vAlign w:val="center"/>
          </w:tcPr>
          <w:p w14:paraId="7DD43416" w14:textId="7C8BBBFF" w:rsidR="008F3CEE"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lastRenderedPageBreak/>
              <w:t>3</w:t>
            </w:r>
            <w:r w:rsidR="008F3CEE" w:rsidRPr="00A21D53">
              <w:rPr>
                <w:rFonts w:eastAsia="Arial" w:cs="Times New Roman"/>
                <w:szCs w:val="28"/>
              </w:rPr>
              <w:t>/2025</w:t>
            </w:r>
          </w:p>
        </w:tc>
        <w:tc>
          <w:tcPr>
            <w:tcW w:w="1490" w:type="dxa"/>
            <w:tcBorders>
              <w:top w:val="single" w:sz="4" w:space="0" w:color="auto"/>
              <w:left w:val="single" w:sz="4" w:space="0" w:color="auto"/>
              <w:bottom w:val="single" w:sz="4" w:space="0" w:color="auto"/>
              <w:right w:val="single" w:sz="4" w:space="0" w:color="auto"/>
            </w:tcBorders>
            <w:vAlign w:val="center"/>
          </w:tcPr>
          <w:p w14:paraId="50DF1A9D" w14:textId="18DAEECA" w:rsidR="008F3CEE"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5/2025</w:t>
            </w:r>
          </w:p>
        </w:tc>
        <w:tc>
          <w:tcPr>
            <w:tcW w:w="2055" w:type="dxa"/>
            <w:tcBorders>
              <w:top w:val="single" w:sz="4" w:space="0" w:color="auto"/>
              <w:left w:val="single" w:sz="4" w:space="0" w:color="auto"/>
              <w:bottom w:val="single" w:sz="4" w:space="0" w:color="auto"/>
              <w:right w:val="single" w:sz="4" w:space="0" w:color="auto"/>
            </w:tcBorders>
            <w:vAlign w:val="center"/>
          </w:tcPr>
          <w:p w14:paraId="1A0CE529" w14:textId="7177C20B" w:rsidR="008F3CEE" w:rsidRPr="00A21D53" w:rsidRDefault="008F3CEE" w:rsidP="00A92884">
            <w:pPr>
              <w:widowControl w:val="0"/>
              <w:tabs>
                <w:tab w:val="left" w:pos="8931"/>
              </w:tabs>
              <w:spacing w:line="276" w:lineRule="auto"/>
              <w:jc w:val="both"/>
              <w:rPr>
                <w:rFonts w:eastAsia="Arial" w:cs="Times New Roman"/>
                <w:szCs w:val="28"/>
              </w:rPr>
            </w:pPr>
            <w:r w:rsidRPr="00A21D53">
              <w:rPr>
                <w:rFonts w:eastAsia="Arial" w:cs="Times New Roman"/>
                <w:szCs w:val="28"/>
              </w:rPr>
              <w:t xml:space="preserve">Hợp tác xã, </w:t>
            </w:r>
            <w:r w:rsidRPr="00A21D53">
              <w:rPr>
                <w:rFonts w:eastAsia="Arial" w:cs="Times New Roman"/>
                <w:szCs w:val="28"/>
              </w:rPr>
              <w:lastRenderedPageBreak/>
              <w:t>Doanh nghiệp, Đơn vị tư vấn, Phòng NN, UBND xã</w:t>
            </w:r>
          </w:p>
        </w:tc>
      </w:tr>
      <w:tr w:rsidR="00A21D53" w:rsidRPr="00A21D53" w14:paraId="12D9ACE1" w14:textId="77777777" w:rsidTr="008E1EE3">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11D26C13" w14:textId="707040B7"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lastRenderedPageBreak/>
              <w:t>14</w:t>
            </w:r>
          </w:p>
        </w:tc>
        <w:tc>
          <w:tcPr>
            <w:tcW w:w="2084" w:type="dxa"/>
            <w:tcBorders>
              <w:top w:val="single" w:sz="4" w:space="0" w:color="auto"/>
              <w:left w:val="single" w:sz="4" w:space="0" w:color="auto"/>
              <w:bottom w:val="single" w:sz="4" w:space="0" w:color="auto"/>
              <w:right w:val="single" w:sz="4" w:space="0" w:color="auto"/>
            </w:tcBorders>
            <w:vAlign w:val="center"/>
          </w:tcPr>
          <w:p w14:paraId="5088CB86" w14:textId="3ECA0CCE"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Tổ chức cung cấp giống vật tư đầu vào cho các thành viên tham gia dự án</w:t>
            </w:r>
          </w:p>
        </w:tc>
        <w:tc>
          <w:tcPr>
            <w:tcW w:w="1787" w:type="dxa"/>
            <w:tcBorders>
              <w:top w:val="single" w:sz="4" w:space="0" w:color="auto"/>
              <w:left w:val="single" w:sz="4" w:space="0" w:color="auto"/>
              <w:bottom w:val="single" w:sz="4" w:space="0" w:color="auto"/>
              <w:right w:val="single" w:sz="4" w:space="0" w:color="auto"/>
            </w:tcBorders>
            <w:vAlign w:val="center"/>
          </w:tcPr>
          <w:p w14:paraId="2AF4BD7B" w14:textId="02D433BF"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Danh sách thành viên nhận vật tư đầu vào</w:t>
            </w:r>
          </w:p>
        </w:tc>
        <w:tc>
          <w:tcPr>
            <w:tcW w:w="1340" w:type="dxa"/>
            <w:tcBorders>
              <w:top w:val="single" w:sz="4" w:space="0" w:color="auto"/>
              <w:left w:val="single" w:sz="4" w:space="0" w:color="auto"/>
              <w:bottom w:val="single" w:sz="4" w:space="0" w:color="auto"/>
              <w:right w:val="single" w:sz="4" w:space="0" w:color="auto"/>
            </w:tcBorders>
            <w:vAlign w:val="center"/>
          </w:tcPr>
          <w:p w14:paraId="0A15DD72" w14:textId="46CED5BF"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2/2025</w:t>
            </w:r>
          </w:p>
        </w:tc>
        <w:tc>
          <w:tcPr>
            <w:tcW w:w="1490" w:type="dxa"/>
            <w:tcBorders>
              <w:top w:val="single" w:sz="4" w:space="0" w:color="auto"/>
              <w:left w:val="single" w:sz="4" w:space="0" w:color="auto"/>
              <w:bottom w:val="single" w:sz="4" w:space="0" w:color="auto"/>
              <w:right w:val="single" w:sz="4" w:space="0" w:color="auto"/>
            </w:tcBorders>
            <w:vAlign w:val="center"/>
          </w:tcPr>
          <w:p w14:paraId="03DD1604" w14:textId="548A8A89" w:rsidR="00001956" w:rsidRPr="00A21D53" w:rsidRDefault="00C30950" w:rsidP="00A92884">
            <w:pPr>
              <w:widowControl w:val="0"/>
              <w:tabs>
                <w:tab w:val="left" w:pos="8931"/>
              </w:tabs>
              <w:spacing w:line="276" w:lineRule="auto"/>
              <w:jc w:val="both"/>
              <w:rPr>
                <w:rFonts w:eastAsia="Arial" w:cs="Times New Roman"/>
                <w:szCs w:val="28"/>
              </w:rPr>
            </w:pPr>
            <w:r>
              <w:rPr>
                <w:rFonts w:eastAsia="Arial" w:cs="Times New Roman"/>
                <w:szCs w:val="28"/>
              </w:rPr>
              <w:t>8/2027</w:t>
            </w:r>
          </w:p>
        </w:tc>
        <w:tc>
          <w:tcPr>
            <w:tcW w:w="2055" w:type="dxa"/>
            <w:tcBorders>
              <w:top w:val="single" w:sz="4" w:space="0" w:color="auto"/>
              <w:left w:val="single" w:sz="4" w:space="0" w:color="auto"/>
              <w:bottom w:val="single" w:sz="4" w:space="0" w:color="auto"/>
              <w:right w:val="single" w:sz="4" w:space="0" w:color="auto"/>
            </w:tcBorders>
          </w:tcPr>
          <w:p w14:paraId="53A24263" w14:textId="603C8F6C"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A21D53" w:rsidRPr="00A21D53" w14:paraId="5F09E147" w14:textId="77777777" w:rsidTr="008E1EE3">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51B8EC81" w14:textId="79D321B2"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16</w:t>
            </w:r>
          </w:p>
        </w:tc>
        <w:tc>
          <w:tcPr>
            <w:tcW w:w="2084" w:type="dxa"/>
            <w:tcBorders>
              <w:top w:val="single" w:sz="4" w:space="0" w:color="auto"/>
              <w:left w:val="single" w:sz="4" w:space="0" w:color="auto"/>
              <w:bottom w:val="single" w:sz="4" w:space="0" w:color="auto"/>
              <w:right w:val="single" w:sz="4" w:space="0" w:color="auto"/>
            </w:tcBorders>
            <w:vAlign w:val="center"/>
          </w:tcPr>
          <w:p w14:paraId="3E56017B" w14:textId="58ACDE8D"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Theo dõi giám sát</w:t>
            </w:r>
          </w:p>
        </w:tc>
        <w:tc>
          <w:tcPr>
            <w:tcW w:w="1787" w:type="dxa"/>
            <w:tcBorders>
              <w:top w:val="single" w:sz="4" w:space="0" w:color="auto"/>
              <w:left w:val="single" w:sz="4" w:space="0" w:color="auto"/>
              <w:bottom w:val="single" w:sz="4" w:space="0" w:color="auto"/>
              <w:right w:val="single" w:sz="4" w:space="0" w:color="auto"/>
            </w:tcBorders>
            <w:vAlign w:val="center"/>
          </w:tcPr>
          <w:p w14:paraId="0483A5C0" w14:textId="07C0253C" w:rsidR="00001956" w:rsidRPr="00A21D53" w:rsidRDefault="00001956" w:rsidP="00A92884">
            <w:pPr>
              <w:widowControl w:val="0"/>
              <w:tabs>
                <w:tab w:val="left" w:pos="8931"/>
              </w:tabs>
              <w:spacing w:line="276" w:lineRule="auto"/>
              <w:jc w:val="both"/>
              <w:rPr>
                <w:rFonts w:eastAsia="Times New Roman" w:cs="Times New Roman"/>
                <w:szCs w:val="28"/>
              </w:rPr>
            </w:pPr>
            <w:r w:rsidRPr="00A21D53">
              <w:rPr>
                <w:rFonts w:eastAsia="Times New Roman" w:cs="Times New Roman"/>
                <w:szCs w:val="28"/>
              </w:rPr>
              <w:t>Báo cáo theo dõi giám sát định kỳ</w:t>
            </w:r>
          </w:p>
        </w:tc>
        <w:tc>
          <w:tcPr>
            <w:tcW w:w="1340" w:type="dxa"/>
            <w:tcBorders>
              <w:top w:val="single" w:sz="4" w:space="0" w:color="auto"/>
              <w:left w:val="single" w:sz="4" w:space="0" w:color="auto"/>
              <w:bottom w:val="single" w:sz="4" w:space="0" w:color="auto"/>
              <w:right w:val="single" w:sz="4" w:space="0" w:color="auto"/>
            </w:tcBorders>
            <w:vAlign w:val="center"/>
          </w:tcPr>
          <w:p w14:paraId="497A76F7" w14:textId="5D5C1146"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2/2025</w:t>
            </w:r>
          </w:p>
        </w:tc>
        <w:tc>
          <w:tcPr>
            <w:tcW w:w="1490" w:type="dxa"/>
            <w:tcBorders>
              <w:top w:val="single" w:sz="4" w:space="0" w:color="auto"/>
              <w:left w:val="single" w:sz="4" w:space="0" w:color="auto"/>
              <w:bottom w:val="single" w:sz="4" w:space="0" w:color="auto"/>
              <w:right w:val="single" w:sz="4" w:space="0" w:color="auto"/>
            </w:tcBorders>
            <w:vAlign w:val="center"/>
          </w:tcPr>
          <w:p w14:paraId="7A32AEC1" w14:textId="64735207"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12/2027</w:t>
            </w:r>
          </w:p>
        </w:tc>
        <w:tc>
          <w:tcPr>
            <w:tcW w:w="2055" w:type="dxa"/>
            <w:tcBorders>
              <w:top w:val="single" w:sz="4" w:space="0" w:color="auto"/>
              <w:left w:val="single" w:sz="4" w:space="0" w:color="auto"/>
              <w:bottom w:val="single" w:sz="4" w:space="0" w:color="auto"/>
              <w:right w:val="single" w:sz="4" w:space="0" w:color="auto"/>
            </w:tcBorders>
          </w:tcPr>
          <w:p w14:paraId="056717D4" w14:textId="0E571926"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Hợp tác xã, Doanh nghiệp, Đơn vị tư vấn, Phòng NN, UBND xã</w:t>
            </w:r>
          </w:p>
        </w:tc>
      </w:tr>
      <w:tr w:rsidR="00A21D53" w:rsidRPr="00A21D53" w14:paraId="7C8FFC5A" w14:textId="77777777" w:rsidTr="008E1EE3">
        <w:trPr>
          <w:trHeight w:val="22"/>
        </w:trPr>
        <w:tc>
          <w:tcPr>
            <w:tcW w:w="745" w:type="dxa"/>
            <w:tcBorders>
              <w:top w:val="single" w:sz="4" w:space="0" w:color="auto"/>
              <w:left w:val="single" w:sz="4" w:space="0" w:color="auto"/>
              <w:bottom w:val="single" w:sz="4" w:space="0" w:color="auto"/>
              <w:right w:val="single" w:sz="4" w:space="0" w:color="auto"/>
            </w:tcBorders>
            <w:vAlign w:val="center"/>
          </w:tcPr>
          <w:p w14:paraId="191442A7" w14:textId="7E9B19EA" w:rsidR="00001956" w:rsidRPr="00A21D53" w:rsidRDefault="00001956" w:rsidP="000A1320">
            <w:pPr>
              <w:widowControl w:val="0"/>
              <w:tabs>
                <w:tab w:val="left" w:pos="8931"/>
              </w:tabs>
              <w:spacing w:line="276" w:lineRule="auto"/>
              <w:jc w:val="center"/>
              <w:rPr>
                <w:rFonts w:eastAsia="Arial" w:cs="Times New Roman"/>
                <w:szCs w:val="28"/>
              </w:rPr>
            </w:pPr>
            <w:r w:rsidRPr="00A21D53">
              <w:rPr>
                <w:rFonts w:eastAsia="Arial" w:cs="Times New Roman"/>
                <w:szCs w:val="28"/>
              </w:rPr>
              <w:t>17</w:t>
            </w:r>
          </w:p>
        </w:tc>
        <w:tc>
          <w:tcPr>
            <w:tcW w:w="2084" w:type="dxa"/>
            <w:tcBorders>
              <w:top w:val="single" w:sz="4" w:space="0" w:color="auto"/>
              <w:left w:val="single" w:sz="4" w:space="0" w:color="auto"/>
              <w:bottom w:val="single" w:sz="4" w:space="0" w:color="auto"/>
              <w:right w:val="single" w:sz="4" w:space="0" w:color="auto"/>
            </w:tcBorders>
            <w:vAlign w:val="center"/>
          </w:tcPr>
          <w:p w14:paraId="394DBCB0" w14:textId="654F9CD1"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Báo cáo sơ kết và tổng kết</w:t>
            </w:r>
          </w:p>
        </w:tc>
        <w:tc>
          <w:tcPr>
            <w:tcW w:w="1787" w:type="dxa"/>
            <w:tcBorders>
              <w:top w:val="single" w:sz="4" w:space="0" w:color="auto"/>
              <w:left w:val="single" w:sz="4" w:space="0" w:color="auto"/>
              <w:bottom w:val="single" w:sz="4" w:space="0" w:color="auto"/>
              <w:right w:val="single" w:sz="4" w:space="0" w:color="auto"/>
            </w:tcBorders>
            <w:vAlign w:val="center"/>
          </w:tcPr>
          <w:p w14:paraId="764C725E" w14:textId="6570974F"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Báo cáo đánh giá dự án</w:t>
            </w:r>
          </w:p>
        </w:tc>
        <w:tc>
          <w:tcPr>
            <w:tcW w:w="1340" w:type="dxa"/>
            <w:tcBorders>
              <w:top w:val="single" w:sz="4" w:space="0" w:color="auto"/>
              <w:left w:val="single" w:sz="4" w:space="0" w:color="auto"/>
              <w:bottom w:val="single" w:sz="4" w:space="0" w:color="auto"/>
              <w:right w:val="single" w:sz="4" w:space="0" w:color="auto"/>
            </w:tcBorders>
            <w:vAlign w:val="center"/>
          </w:tcPr>
          <w:p w14:paraId="6DCC7675" w14:textId="61670DC2" w:rsidR="00001956" w:rsidRPr="00A21D53" w:rsidRDefault="00C30950" w:rsidP="00C30950">
            <w:pPr>
              <w:widowControl w:val="0"/>
              <w:tabs>
                <w:tab w:val="left" w:pos="8931"/>
              </w:tabs>
              <w:spacing w:line="276" w:lineRule="auto"/>
              <w:jc w:val="both"/>
              <w:rPr>
                <w:rFonts w:eastAsia="Arial" w:cs="Times New Roman"/>
                <w:szCs w:val="28"/>
              </w:rPr>
            </w:pPr>
            <w:r>
              <w:rPr>
                <w:rFonts w:eastAsia="Arial" w:cs="Times New Roman"/>
                <w:szCs w:val="28"/>
              </w:rPr>
              <w:t>11/2027</w:t>
            </w:r>
          </w:p>
        </w:tc>
        <w:tc>
          <w:tcPr>
            <w:tcW w:w="1490" w:type="dxa"/>
            <w:tcBorders>
              <w:top w:val="single" w:sz="4" w:space="0" w:color="auto"/>
              <w:left w:val="single" w:sz="4" w:space="0" w:color="auto"/>
              <w:bottom w:val="single" w:sz="4" w:space="0" w:color="auto"/>
              <w:right w:val="single" w:sz="4" w:space="0" w:color="auto"/>
            </w:tcBorders>
            <w:vAlign w:val="center"/>
          </w:tcPr>
          <w:p w14:paraId="57E95F83" w14:textId="65E75454"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12/2027</w:t>
            </w:r>
          </w:p>
        </w:tc>
        <w:tc>
          <w:tcPr>
            <w:tcW w:w="2055" w:type="dxa"/>
            <w:tcBorders>
              <w:top w:val="single" w:sz="4" w:space="0" w:color="auto"/>
              <w:left w:val="single" w:sz="4" w:space="0" w:color="auto"/>
              <w:bottom w:val="single" w:sz="4" w:space="0" w:color="auto"/>
              <w:right w:val="single" w:sz="4" w:space="0" w:color="auto"/>
            </w:tcBorders>
          </w:tcPr>
          <w:p w14:paraId="2F020BEB" w14:textId="670EE63E" w:rsidR="00001956" w:rsidRPr="00A21D53" w:rsidRDefault="00001956" w:rsidP="00A92884">
            <w:pPr>
              <w:widowControl w:val="0"/>
              <w:tabs>
                <w:tab w:val="left" w:pos="8931"/>
              </w:tabs>
              <w:spacing w:line="276" w:lineRule="auto"/>
              <w:jc w:val="both"/>
              <w:rPr>
                <w:rFonts w:eastAsia="Arial" w:cs="Times New Roman"/>
                <w:szCs w:val="28"/>
              </w:rPr>
            </w:pPr>
            <w:r w:rsidRPr="00A21D53">
              <w:rPr>
                <w:rFonts w:eastAsia="Arial" w:cs="Times New Roman"/>
                <w:szCs w:val="28"/>
              </w:rPr>
              <w:t>Đơn vị tư vấn, Phòng NN</w:t>
            </w:r>
          </w:p>
        </w:tc>
      </w:tr>
    </w:tbl>
    <w:p w14:paraId="52E6A5E2" w14:textId="5DCBB9A1" w:rsidR="002C1D2B" w:rsidRPr="00A21D53" w:rsidRDefault="002C1D2B" w:rsidP="00076C3C">
      <w:pPr>
        <w:pStyle w:val="Heading2"/>
        <w:numPr>
          <w:ilvl w:val="0"/>
          <w:numId w:val="35"/>
        </w:numPr>
        <w:ind w:left="851"/>
        <w:rPr>
          <w:rFonts w:ascii="Times New Roman" w:hAnsi="Times New Roman" w:cs="Times New Roman"/>
          <w:b/>
          <w:bCs/>
          <w:color w:val="auto"/>
          <w:sz w:val="28"/>
          <w:szCs w:val="28"/>
        </w:rPr>
      </w:pPr>
      <w:bookmarkStart w:id="55" w:name="_Toc166659237"/>
      <w:bookmarkStart w:id="56" w:name="_Toc174691310"/>
      <w:bookmarkStart w:id="57" w:name="_Toc175906694"/>
      <w:bookmarkStart w:id="58" w:name="_Toc175908587"/>
      <w:r w:rsidRPr="00A21D53">
        <w:rPr>
          <w:rFonts w:ascii="Times New Roman" w:hAnsi="Times New Roman" w:cs="Times New Roman"/>
          <w:b/>
          <w:bCs/>
          <w:color w:val="auto"/>
          <w:sz w:val="28"/>
          <w:szCs w:val="28"/>
        </w:rPr>
        <w:t>Tổ chức thực hiện</w:t>
      </w:r>
      <w:bookmarkEnd w:id="55"/>
      <w:bookmarkEnd w:id="56"/>
      <w:bookmarkEnd w:id="57"/>
      <w:bookmarkEnd w:id="58"/>
    </w:p>
    <w:p w14:paraId="7576BF0B" w14:textId="4D83ABA6" w:rsidR="002C1D2B" w:rsidRPr="00A21D53" w:rsidRDefault="002C1D2B" w:rsidP="00076C3C">
      <w:pPr>
        <w:pStyle w:val="Heading3"/>
        <w:numPr>
          <w:ilvl w:val="1"/>
          <w:numId w:val="34"/>
        </w:numPr>
        <w:rPr>
          <w:rFonts w:ascii="Times New Roman" w:hAnsi="Times New Roman" w:cs="Times New Roman"/>
          <w:b/>
          <w:bCs/>
          <w:color w:val="auto"/>
          <w:sz w:val="28"/>
          <w:szCs w:val="28"/>
        </w:rPr>
      </w:pPr>
      <w:bookmarkStart w:id="59" w:name="_Toc153199268"/>
      <w:bookmarkStart w:id="60" w:name="_Toc166659238"/>
      <w:bookmarkStart w:id="61" w:name="_Toc174691311"/>
      <w:bookmarkStart w:id="62" w:name="_Toc175906695"/>
      <w:bookmarkStart w:id="63" w:name="_Toc175908588"/>
      <w:r w:rsidRPr="00A21D53">
        <w:rPr>
          <w:rFonts w:ascii="Times New Roman" w:hAnsi="Times New Roman" w:cs="Times New Roman"/>
          <w:b/>
          <w:bCs/>
          <w:color w:val="auto"/>
          <w:sz w:val="28"/>
          <w:szCs w:val="28"/>
        </w:rPr>
        <w:t>Đơn vị chủ trì</w:t>
      </w:r>
      <w:r w:rsidR="00EC7E65" w:rsidRPr="00A21D53">
        <w:rPr>
          <w:rFonts w:ascii="Times New Roman" w:hAnsi="Times New Roman" w:cs="Times New Roman"/>
          <w:b/>
          <w:bCs/>
          <w:color w:val="auto"/>
          <w:sz w:val="28"/>
          <w:szCs w:val="28"/>
        </w:rPr>
        <w:t xml:space="preserve"> dự án</w:t>
      </w:r>
      <w:r w:rsidRPr="00A21D53">
        <w:rPr>
          <w:rFonts w:ascii="Times New Roman" w:hAnsi="Times New Roman" w:cs="Times New Roman"/>
          <w:b/>
          <w:bCs/>
          <w:color w:val="auto"/>
          <w:sz w:val="28"/>
          <w:szCs w:val="28"/>
        </w:rPr>
        <w:t xml:space="preserve"> </w:t>
      </w:r>
      <w:bookmarkEnd w:id="59"/>
      <w:bookmarkEnd w:id="60"/>
      <w:bookmarkEnd w:id="61"/>
      <w:r w:rsidR="00511317" w:rsidRPr="00A21D53">
        <w:rPr>
          <w:rFonts w:ascii="Times New Roman" w:hAnsi="Times New Roman" w:cs="Times New Roman"/>
          <w:b/>
          <w:bCs/>
          <w:color w:val="auto"/>
          <w:sz w:val="28"/>
          <w:szCs w:val="28"/>
        </w:rPr>
        <w:t>(Phòng NN&amp;PTNT huyện Tủa Chùa)</w:t>
      </w:r>
      <w:bookmarkEnd w:id="62"/>
      <w:bookmarkEnd w:id="63"/>
    </w:p>
    <w:p w14:paraId="678BF112" w14:textId="4987BEDE" w:rsidR="002C1D2B" w:rsidRPr="00A21D53" w:rsidRDefault="00C30950" w:rsidP="00A92884">
      <w:pPr>
        <w:widowControl w:val="0"/>
        <w:tabs>
          <w:tab w:val="left" w:pos="8931"/>
        </w:tabs>
        <w:spacing w:before="120" w:after="120" w:line="276" w:lineRule="auto"/>
        <w:jc w:val="both"/>
        <w:rPr>
          <w:rFonts w:eastAsia="Times New Roman" w:cs="Times New Roman"/>
          <w:bCs/>
          <w:spacing w:val="-1"/>
          <w:szCs w:val="28"/>
          <w:lang w:val="sv-SE"/>
        </w:rPr>
      </w:pPr>
      <w:r>
        <w:rPr>
          <w:rFonts w:eastAsia="Times New Roman" w:cs="Times New Roman"/>
          <w:bCs/>
          <w:spacing w:val="-1"/>
          <w:szCs w:val="28"/>
          <w:lang w:val="sv-SE"/>
        </w:rPr>
        <w:t>`</w:t>
      </w:r>
      <w:r w:rsidR="005D2770" w:rsidRPr="00A21D53">
        <w:rPr>
          <w:rFonts w:eastAsia="Times New Roman" w:cs="Times New Roman"/>
          <w:bCs/>
          <w:spacing w:val="-1"/>
          <w:szCs w:val="28"/>
          <w:lang w:val="sv-SE"/>
        </w:rPr>
        <w:t>Lựa chọn đơn vị tư vấn và x</w:t>
      </w:r>
      <w:r w:rsidR="002C1D2B" w:rsidRPr="00A21D53">
        <w:rPr>
          <w:rFonts w:eastAsia="Times New Roman" w:cs="Times New Roman"/>
          <w:bCs/>
          <w:spacing w:val="-1"/>
          <w:szCs w:val="28"/>
          <w:lang w:val="sv-SE"/>
        </w:rPr>
        <w:t xml:space="preserve">ây dựng hồ sơ dự án đảm bảo đầy đủ các thành phần hồ sơ theo quy định </w:t>
      </w:r>
      <w:r w:rsidR="005D2770" w:rsidRPr="00A21D53">
        <w:rPr>
          <w:rFonts w:eastAsia="Times New Roman" w:cs="Times New Roman"/>
          <w:bCs/>
          <w:spacing w:val="-1"/>
          <w:szCs w:val="28"/>
          <w:lang w:val="sv-SE"/>
        </w:rPr>
        <w:t xml:space="preserve">trình </w:t>
      </w:r>
      <w:r w:rsidR="002C1D2B" w:rsidRPr="00A21D53">
        <w:rPr>
          <w:rFonts w:eastAsia="Times New Roman" w:cs="Times New Roman"/>
          <w:bCs/>
          <w:spacing w:val="-1"/>
          <w:szCs w:val="28"/>
          <w:lang w:val="sv-SE"/>
        </w:rPr>
        <w:t>UBND huyện</w:t>
      </w:r>
      <w:r w:rsidR="005D2770" w:rsidRPr="00A21D53">
        <w:rPr>
          <w:rFonts w:eastAsia="Times New Roman" w:cs="Times New Roman"/>
          <w:bCs/>
          <w:spacing w:val="-1"/>
          <w:szCs w:val="28"/>
          <w:lang w:val="sv-SE"/>
        </w:rPr>
        <w:t xml:space="preserve"> Tủa Chùa phê duyệt.</w:t>
      </w:r>
    </w:p>
    <w:p w14:paraId="7EAC24EA" w14:textId="32550B12" w:rsidR="002C1D2B" w:rsidRPr="00A21D53" w:rsidRDefault="002C1D2B" w:rsidP="00A92884">
      <w:pPr>
        <w:widowControl w:val="0"/>
        <w:tabs>
          <w:tab w:val="left" w:pos="8931"/>
        </w:tabs>
        <w:spacing w:before="120" w:after="120" w:line="276" w:lineRule="auto"/>
        <w:jc w:val="both"/>
        <w:rPr>
          <w:rFonts w:eastAsia="Times New Roman" w:cs="Times New Roman"/>
          <w:bCs/>
          <w:spacing w:val="-1"/>
          <w:szCs w:val="28"/>
          <w:lang w:val="sv-SE"/>
        </w:rPr>
      </w:pPr>
      <w:r w:rsidRPr="00A21D53">
        <w:rPr>
          <w:rFonts w:eastAsia="Times New Roman" w:cs="Times New Roman"/>
          <w:bCs/>
          <w:spacing w:val="-1"/>
          <w:szCs w:val="28"/>
          <w:lang w:val="sv-SE"/>
        </w:rPr>
        <w:t xml:space="preserve">Sau khi có quyết định phê duyệt dự án, chủ động phối hợp với </w:t>
      </w:r>
      <w:r w:rsidR="005D2770" w:rsidRPr="00A21D53">
        <w:rPr>
          <w:rFonts w:eastAsia="Times New Roman" w:cs="Times New Roman"/>
          <w:bCs/>
          <w:spacing w:val="-1"/>
          <w:szCs w:val="28"/>
          <w:lang w:val="sv-SE"/>
        </w:rPr>
        <w:t>đơn vị tư vấn</w:t>
      </w:r>
      <w:r w:rsidRPr="00A21D53">
        <w:rPr>
          <w:rFonts w:eastAsia="Times New Roman" w:cs="Times New Roman"/>
          <w:bCs/>
          <w:spacing w:val="-1"/>
          <w:szCs w:val="28"/>
          <w:lang w:val="sv-SE"/>
        </w:rPr>
        <w:t xml:space="preserve"> thông báo nội dung của dự án đến các đối tượng tham gia dự án. Tập trung triển khai, thực hiện các nội dung hoạt động của dự án đảm bảo đúng tiến độ, hiệu quả và đúng quy định.</w:t>
      </w:r>
    </w:p>
    <w:p w14:paraId="2D111BFF" w14:textId="77777777" w:rsidR="002C1D2B" w:rsidRPr="00A21D53" w:rsidRDefault="002C1D2B" w:rsidP="00A92884">
      <w:pPr>
        <w:widowControl w:val="0"/>
        <w:tabs>
          <w:tab w:val="left" w:pos="8931"/>
        </w:tabs>
        <w:spacing w:before="120" w:after="120" w:line="276" w:lineRule="auto"/>
        <w:jc w:val="both"/>
        <w:rPr>
          <w:rFonts w:eastAsia="Times New Roman" w:cs="Times New Roman"/>
          <w:bCs/>
          <w:spacing w:val="-1"/>
          <w:szCs w:val="28"/>
          <w:lang w:val="sv-SE"/>
        </w:rPr>
      </w:pPr>
      <w:r w:rsidRPr="00A21D53">
        <w:rPr>
          <w:rFonts w:eastAsia="Times New Roman" w:cs="Times New Roman"/>
          <w:bCs/>
          <w:spacing w:val="-1"/>
          <w:szCs w:val="28"/>
          <w:lang w:val="sv-SE"/>
        </w:rPr>
        <w:t xml:space="preserve">Trong quá trình triển khai thực hiện dự án nếu có khó khăn, vướng mắc chủ động liên hệ, trao đổi với chủ đầu tư dự án để có giải pháp tháo gỡ kịp thời. </w:t>
      </w:r>
    </w:p>
    <w:p w14:paraId="05796595" w14:textId="615B0ECF" w:rsidR="004A7FA3" w:rsidRPr="00A21D53" w:rsidRDefault="004A7FA3" w:rsidP="00A92884">
      <w:pPr>
        <w:widowControl w:val="0"/>
        <w:tabs>
          <w:tab w:val="left" w:pos="8931"/>
        </w:tabs>
        <w:spacing w:before="120" w:after="120" w:line="276" w:lineRule="auto"/>
        <w:jc w:val="both"/>
        <w:rPr>
          <w:rFonts w:eastAsia="Times New Roman" w:cs="Times New Roman"/>
          <w:bCs/>
          <w:spacing w:val="-1"/>
          <w:szCs w:val="28"/>
          <w:lang w:val="sv-SE"/>
        </w:rPr>
      </w:pPr>
      <w:r w:rsidRPr="00A21D53">
        <w:rPr>
          <w:rFonts w:eastAsia="Times New Roman" w:cs="Times New Roman"/>
          <w:bCs/>
          <w:spacing w:val="-1"/>
          <w:szCs w:val="28"/>
          <w:lang w:val="sv-SE"/>
        </w:rPr>
        <w:t>Đơn vị chủ trì chủ động làm các thủ tục tạm ứng và thanh quyết toán theo qui định.</w:t>
      </w:r>
    </w:p>
    <w:p w14:paraId="046BCA33" w14:textId="77777777" w:rsidR="002C1D2B" w:rsidRPr="00A21D53" w:rsidRDefault="002C1D2B" w:rsidP="00A92884">
      <w:pPr>
        <w:widowControl w:val="0"/>
        <w:tabs>
          <w:tab w:val="left" w:pos="8931"/>
        </w:tabs>
        <w:spacing w:before="120" w:after="120" w:line="276" w:lineRule="auto"/>
        <w:jc w:val="both"/>
        <w:rPr>
          <w:rFonts w:eastAsia="Times New Roman" w:cs="Times New Roman"/>
          <w:bCs/>
          <w:spacing w:val="-1"/>
          <w:szCs w:val="28"/>
          <w:lang w:val="sv-SE"/>
        </w:rPr>
      </w:pPr>
      <w:r w:rsidRPr="00A21D53">
        <w:rPr>
          <w:rFonts w:eastAsia="Times New Roman" w:cs="Times New Roman"/>
          <w:bCs/>
          <w:spacing w:val="-1"/>
          <w:szCs w:val="28"/>
          <w:lang w:val="sv-SE"/>
        </w:rPr>
        <w:t>Khi hoàn thành hạng mục, khối lượng công việc nào thuộc nội dung của dự án thì có đề nghị chủ đầu tư nghiệm thu, thanh toán kinh phí theo phân kỳ.</w:t>
      </w:r>
    </w:p>
    <w:p w14:paraId="3638C1B9" w14:textId="44DDA705" w:rsidR="002C1D2B" w:rsidRPr="00A21D53" w:rsidRDefault="002C1D2B" w:rsidP="00076C3C">
      <w:pPr>
        <w:pStyle w:val="Heading3"/>
        <w:numPr>
          <w:ilvl w:val="1"/>
          <w:numId w:val="34"/>
        </w:numPr>
        <w:rPr>
          <w:rFonts w:ascii="Times New Roman" w:hAnsi="Times New Roman" w:cs="Times New Roman"/>
          <w:b/>
          <w:bCs/>
          <w:color w:val="auto"/>
          <w:sz w:val="28"/>
          <w:szCs w:val="28"/>
        </w:rPr>
      </w:pPr>
      <w:bookmarkStart w:id="64" w:name="_Toc153199269"/>
      <w:bookmarkStart w:id="65" w:name="_Toc166659239"/>
      <w:bookmarkStart w:id="66" w:name="_Toc174691312"/>
      <w:bookmarkStart w:id="67" w:name="_Toc175906696"/>
      <w:bookmarkStart w:id="68" w:name="_Toc175908589"/>
      <w:r w:rsidRPr="00A21D53">
        <w:rPr>
          <w:rFonts w:ascii="Times New Roman" w:hAnsi="Times New Roman" w:cs="Times New Roman"/>
          <w:b/>
          <w:bCs/>
          <w:color w:val="auto"/>
          <w:sz w:val="28"/>
          <w:szCs w:val="28"/>
        </w:rPr>
        <w:t xml:space="preserve">Các đơn vị thành phần tham gia </w:t>
      </w:r>
      <w:bookmarkEnd w:id="64"/>
      <w:bookmarkEnd w:id="65"/>
      <w:bookmarkEnd w:id="66"/>
      <w:r w:rsidR="004A7FA3" w:rsidRPr="00A21D53">
        <w:rPr>
          <w:rFonts w:ascii="Times New Roman" w:hAnsi="Times New Roman" w:cs="Times New Roman"/>
          <w:b/>
          <w:bCs/>
          <w:color w:val="auto"/>
          <w:sz w:val="28"/>
          <w:szCs w:val="28"/>
        </w:rPr>
        <w:t>dự án</w:t>
      </w:r>
      <w:bookmarkEnd w:id="67"/>
      <w:bookmarkEnd w:id="68"/>
    </w:p>
    <w:p w14:paraId="3A6C9CB7" w14:textId="34234BE3" w:rsidR="002C1D2B" w:rsidRPr="00A21D53" w:rsidRDefault="002C1D2B" w:rsidP="00A92884">
      <w:pPr>
        <w:widowControl w:val="0"/>
        <w:tabs>
          <w:tab w:val="left" w:pos="8931"/>
        </w:tabs>
        <w:spacing w:before="120" w:after="120" w:line="276" w:lineRule="auto"/>
        <w:jc w:val="both"/>
        <w:rPr>
          <w:rFonts w:eastAsia="Times New Roman" w:cs="Times New Roman"/>
          <w:spacing w:val="-1"/>
          <w:szCs w:val="28"/>
          <w:lang w:val="sv-SE"/>
        </w:rPr>
      </w:pPr>
      <w:r w:rsidRPr="00A21D53">
        <w:rPr>
          <w:rFonts w:eastAsia="Times New Roman" w:cs="Times New Roman"/>
          <w:spacing w:val="-1"/>
          <w:szCs w:val="28"/>
          <w:lang w:val="sv-SE"/>
        </w:rPr>
        <w:t xml:space="preserve">Các bên tham gia </w:t>
      </w:r>
      <w:r w:rsidR="004A7FA3" w:rsidRPr="00A21D53">
        <w:rPr>
          <w:rFonts w:eastAsia="Times New Roman" w:cs="Times New Roman"/>
          <w:spacing w:val="-1"/>
          <w:szCs w:val="28"/>
          <w:lang w:val="sv-SE"/>
        </w:rPr>
        <w:t>dự án</w:t>
      </w:r>
      <w:r w:rsidRPr="00A21D53">
        <w:rPr>
          <w:rFonts w:eastAsia="Times New Roman" w:cs="Times New Roman"/>
          <w:spacing w:val="-1"/>
          <w:szCs w:val="28"/>
          <w:lang w:val="sv-SE"/>
        </w:rPr>
        <w:t xml:space="preserve"> có trách nhiệm thực hiện đầy đủ cam kết của mỗi bên trong quá trình thực hiện theo các nội dung được thỏa thuận và không được làm thay đổi nội dung của Dự án đã được cơ quan có thẩm quyền phê duyệt…</w:t>
      </w:r>
    </w:p>
    <w:p w14:paraId="73C4EF65" w14:textId="487008F7" w:rsidR="002C1D2B" w:rsidRPr="00A21D53" w:rsidRDefault="002C1D2B" w:rsidP="00076C3C">
      <w:pPr>
        <w:pStyle w:val="Heading3"/>
        <w:numPr>
          <w:ilvl w:val="1"/>
          <w:numId w:val="34"/>
        </w:numPr>
        <w:rPr>
          <w:rFonts w:ascii="Times New Roman" w:hAnsi="Times New Roman" w:cs="Times New Roman"/>
          <w:b/>
          <w:bCs/>
          <w:color w:val="auto"/>
          <w:sz w:val="28"/>
          <w:szCs w:val="28"/>
        </w:rPr>
      </w:pPr>
      <w:bookmarkStart w:id="69" w:name="_Toc153199270"/>
      <w:bookmarkStart w:id="70" w:name="_Toc166659240"/>
      <w:bookmarkStart w:id="71" w:name="_Toc174691313"/>
      <w:bookmarkStart w:id="72" w:name="_Toc175906697"/>
      <w:bookmarkStart w:id="73" w:name="_Toc175908590"/>
      <w:r w:rsidRPr="00A21D53">
        <w:rPr>
          <w:rFonts w:ascii="Times New Roman" w:hAnsi="Times New Roman" w:cs="Times New Roman"/>
          <w:b/>
          <w:bCs/>
          <w:color w:val="auto"/>
          <w:sz w:val="28"/>
          <w:szCs w:val="28"/>
        </w:rPr>
        <w:lastRenderedPageBreak/>
        <w:t>Các hộ thành viên tham gia dự án</w:t>
      </w:r>
      <w:bookmarkEnd w:id="69"/>
      <w:bookmarkEnd w:id="70"/>
      <w:bookmarkEnd w:id="71"/>
      <w:bookmarkEnd w:id="72"/>
      <w:bookmarkEnd w:id="73"/>
    </w:p>
    <w:p w14:paraId="6520EA81" w14:textId="77777777" w:rsidR="002C1D2B" w:rsidRPr="00A21D53" w:rsidRDefault="002C1D2B" w:rsidP="00A92884">
      <w:pPr>
        <w:widowControl w:val="0"/>
        <w:tabs>
          <w:tab w:val="left" w:pos="8931"/>
        </w:tabs>
        <w:spacing w:before="120" w:after="120" w:line="276" w:lineRule="auto"/>
        <w:jc w:val="both"/>
        <w:rPr>
          <w:rFonts w:eastAsia="Times New Roman" w:cs="Times New Roman"/>
          <w:szCs w:val="28"/>
          <w:lang w:eastAsia="vi-VN"/>
        </w:rPr>
      </w:pPr>
      <w:r w:rsidRPr="00A21D53">
        <w:rPr>
          <w:rFonts w:eastAsia="Times New Roman" w:cs="Times New Roman"/>
          <w:szCs w:val="28"/>
        </w:rPr>
        <w:t>Tuân thủ đúng</w:t>
      </w:r>
      <w:r w:rsidRPr="00A21D53">
        <w:rPr>
          <w:rFonts w:eastAsia="Times New Roman" w:cs="Times New Roman"/>
          <w:szCs w:val="28"/>
          <w:lang w:val="vi-VN"/>
        </w:rPr>
        <w:t xml:space="preserve"> </w:t>
      </w:r>
      <w:r w:rsidRPr="00A21D53">
        <w:rPr>
          <w:rFonts w:eastAsia="Times New Roman" w:cs="Times New Roman"/>
          <w:szCs w:val="28"/>
          <w:lang w:eastAsia="vi-VN"/>
        </w:rPr>
        <w:t>quy trình, nội dung dự án đã được phê duyệt. Tham gia đầy đủ</w:t>
      </w:r>
    </w:p>
    <w:p w14:paraId="3AD13799" w14:textId="77777777" w:rsidR="002C1D2B" w:rsidRPr="00A21D53" w:rsidRDefault="002C1D2B" w:rsidP="00A92884">
      <w:pPr>
        <w:widowControl w:val="0"/>
        <w:tabs>
          <w:tab w:val="left" w:pos="8931"/>
        </w:tabs>
        <w:spacing w:before="120" w:after="120" w:line="276" w:lineRule="auto"/>
        <w:ind w:right="-283"/>
        <w:jc w:val="both"/>
        <w:rPr>
          <w:rFonts w:eastAsia="Times New Roman" w:cs="Times New Roman"/>
          <w:szCs w:val="28"/>
          <w:lang w:eastAsia="vi-VN"/>
        </w:rPr>
      </w:pPr>
      <w:r w:rsidRPr="00A21D53">
        <w:rPr>
          <w:rFonts w:eastAsia="Times New Roman" w:cs="Times New Roman"/>
          <w:szCs w:val="28"/>
          <w:lang w:eastAsia="vi-VN"/>
        </w:rPr>
        <w:t>các lớp tập huấn, tuyên truyền khi dự án triển khai, …</w:t>
      </w:r>
    </w:p>
    <w:p w14:paraId="074EAF2B" w14:textId="77777777" w:rsidR="002C1D2B" w:rsidRPr="00A21D53" w:rsidRDefault="002C1D2B" w:rsidP="00A92884">
      <w:pPr>
        <w:widowControl w:val="0"/>
        <w:tabs>
          <w:tab w:val="left" w:pos="8931"/>
        </w:tabs>
        <w:spacing w:before="120" w:after="120" w:line="276" w:lineRule="auto"/>
        <w:jc w:val="both"/>
        <w:rPr>
          <w:rFonts w:eastAsia="Times New Roman" w:cs="Times New Roman"/>
          <w:szCs w:val="28"/>
        </w:rPr>
      </w:pPr>
      <w:r w:rsidRPr="00A21D53">
        <w:rPr>
          <w:rFonts w:eastAsia="Times New Roman" w:cs="Times New Roman"/>
          <w:bCs/>
          <w:iCs/>
          <w:spacing w:val="6"/>
          <w:szCs w:val="28"/>
          <w:lang w:val="vi-VN"/>
        </w:rPr>
        <w:t xml:space="preserve">Cam kết có đủ nguồn lực </w:t>
      </w:r>
      <w:r w:rsidRPr="00A21D53">
        <w:rPr>
          <w:rFonts w:eastAsia="Times New Roman" w:cs="Times New Roman"/>
          <w:bCs/>
          <w:iCs/>
          <w:spacing w:val="6"/>
          <w:szCs w:val="28"/>
        </w:rPr>
        <w:t xml:space="preserve">về </w:t>
      </w:r>
      <w:r w:rsidRPr="00A21D53">
        <w:rPr>
          <w:rFonts w:eastAsia="Times New Roman" w:cs="Times New Roman"/>
          <w:bCs/>
          <w:iCs/>
          <w:spacing w:val="6"/>
          <w:szCs w:val="28"/>
          <w:lang w:val="vi-VN"/>
        </w:rPr>
        <w:t>nhân công,</w:t>
      </w:r>
      <w:r w:rsidRPr="00A21D53">
        <w:rPr>
          <w:rFonts w:eastAsia="Times New Roman" w:cs="Times New Roman"/>
          <w:bCs/>
          <w:iCs/>
          <w:spacing w:val="6"/>
          <w:szCs w:val="28"/>
        </w:rPr>
        <w:t xml:space="preserve"> đất đai,</w:t>
      </w:r>
      <w:r w:rsidRPr="00A21D53">
        <w:rPr>
          <w:rFonts w:eastAsia="Times New Roman" w:cs="Times New Roman"/>
          <w:bCs/>
          <w:iCs/>
          <w:spacing w:val="6"/>
          <w:szCs w:val="28"/>
          <w:lang w:val="vi-VN"/>
        </w:rPr>
        <w:t xml:space="preserve"> đối ứng vật tư</w:t>
      </w:r>
      <w:r w:rsidRPr="00A21D53">
        <w:rPr>
          <w:rFonts w:eastAsia="Times New Roman" w:cs="Times New Roman"/>
          <w:bCs/>
          <w:iCs/>
          <w:spacing w:val="6"/>
          <w:szCs w:val="28"/>
        </w:rPr>
        <w:t>, tài chính để thực hiện dự án.</w:t>
      </w:r>
    </w:p>
    <w:p w14:paraId="70A2BC24" w14:textId="36FF7DA3" w:rsidR="002C1D2B" w:rsidRPr="00A21D53" w:rsidRDefault="002C1D2B" w:rsidP="00A92884">
      <w:pPr>
        <w:widowControl w:val="0"/>
        <w:tabs>
          <w:tab w:val="left" w:pos="8931"/>
        </w:tabs>
        <w:spacing w:before="120" w:after="120" w:line="276" w:lineRule="auto"/>
        <w:jc w:val="both"/>
        <w:rPr>
          <w:rFonts w:eastAsia="Times New Roman" w:cs="Times New Roman"/>
          <w:szCs w:val="28"/>
          <w:lang w:val="nb-NO"/>
        </w:rPr>
      </w:pPr>
      <w:r w:rsidRPr="00A21D53">
        <w:rPr>
          <w:rFonts w:eastAsia="Times New Roman" w:cs="Times New Roman"/>
          <w:szCs w:val="28"/>
          <w:lang w:val="nb-NO"/>
        </w:rPr>
        <w:t>Chấp hành tốt quy trình kỹ thuật thuộc nội dung triển khai của dự án,</w:t>
      </w:r>
      <w:r w:rsidRPr="00A21D53">
        <w:rPr>
          <w:rFonts w:eastAsia="Times New Roman" w:cs="Times New Roman"/>
          <w:szCs w:val="28"/>
          <w:lang w:val="pt-BR"/>
        </w:rPr>
        <w:t xml:space="preserve"> theo hướng dẫn của Chủ đầu tư, Đơn vị chủ trì </w:t>
      </w:r>
      <w:r w:rsidR="004A7FA3" w:rsidRPr="00A21D53">
        <w:rPr>
          <w:rFonts w:eastAsia="Times New Roman" w:cs="Times New Roman"/>
          <w:szCs w:val="28"/>
          <w:lang w:val="pt-BR"/>
        </w:rPr>
        <w:t>dự án</w:t>
      </w:r>
      <w:r w:rsidRPr="00A21D53">
        <w:rPr>
          <w:rFonts w:eastAsia="Times New Roman" w:cs="Times New Roman"/>
          <w:szCs w:val="28"/>
          <w:lang w:val="pt-BR"/>
        </w:rPr>
        <w:t xml:space="preserve">, Đơn vị </w:t>
      </w:r>
      <w:r w:rsidR="004A7FA3" w:rsidRPr="00A21D53">
        <w:rPr>
          <w:rFonts w:eastAsia="Times New Roman" w:cs="Times New Roman"/>
          <w:szCs w:val="28"/>
          <w:lang w:val="pt-BR"/>
        </w:rPr>
        <w:t>liên kết</w:t>
      </w:r>
      <w:r w:rsidRPr="00A21D53">
        <w:rPr>
          <w:rFonts w:eastAsia="Times New Roman" w:cs="Times New Roman"/>
          <w:szCs w:val="28"/>
          <w:lang w:val="nb-NO"/>
        </w:rPr>
        <w:t xml:space="preserve">, </w:t>
      </w:r>
      <w:r w:rsidR="004A7FA3" w:rsidRPr="00A21D53">
        <w:rPr>
          <w:rFonts w:eastAsia="Times New Roman" w:cs="Times New Roman"/>
          <w:szCs w:val="28"/>
          <w:lang w:val="nb-NO"/>
        </w:rPr>
        <w:t>Đ</w:t>
      </w:r>
      <w:r w:rsidRPr="00A21D53">
        <w:rPr>
          <w:rFonts w:eastAsia="Times New Roman" w:cs="Times New Roman"/>
          <w:szCs w:val="28"/>
          <w:lang w:val="nb-NO"/>
        </w:rPr>
        <w:t>ơn vị bao tiêu</w:t>
      </w:r>
      <w:r w:rsidR="004A7FA3" w:rsidRPr="00A21D53">
        <w:rPr>
          <w:rFonts w:eastAsia="Times New Roman" w:cs="Times New Roman"/>
          <w:szCs w:val="28"/>
          <w:lang w:val="nb-NO"/>
        </w:rPr>
        <w:t xml:space="preserve"> sản phẩm </w:t>
      </w:r>
      <w:r w:rsidRPr="00A21D53">
        <w:rPr>
          <w:rFonts w:eastAsia="Times New Roman" w:cs="Times New Roman"/>
          <w:szCs w:val="28"/>
          <w:lang w:val="nb-NO"/>
        </w:rPr>
        <w:t>và phù hợp với khuyến cáo của ngành nông nghiệp.</w:t>
      </w:r>
    </w:p>
    <w:p w14:paraId="2E18A1C6" w14:textId="0789529C" w:rsidR="002C1D2B" w:rsidRPr="00A21D53" w:rsidRDefault="002C1D2B" w:rsidP="00076C3C">
      <w:pPr>
        <w:pStyle w:val="Heading3"/>
        <w:numPr>
          <w:ilvl w:val="1"/>
          <w:numId w:val="34"/>
        </w:numPr>
        <w:rPr>
          <w:rFonts w:ascii="Times New Roman" w:hAnsi="Times New Roman" w:cs="Times New Roman"/>
          <w:b/>
          <w:bCs/>
          <w:color w:val="auto"/>
          <w:sz w:val="28"/>
          <w:szCs w:val="28"/>
        </w:rPr>
      </w:pPr>
      <w:bookmarkStart w:id="74" w:name="_Toc153199271"/>
      <w:bookmarkStart w:id="75" w:name="_Toc166659241"/>
      <w:bookmarkStart w:id="76" w:name="_Toc174691314"/>
      <w:bookmarkStart w:id="77" w:name="_Toc175906698"/>
      <w:bookmarkStart w:id="78" w:name="_Toc175908591"/>
      <w:r w:rsidRPr="00A21D53">
        <w:rPr>
          <w:rFonts w:ascii="Times New Roman" w:hAnsi="Times New Roman" w:cs="Times New Roman"/>
          <w:b/>
          <w:bCs/>
          <w:color w:val="auto"/>
          <w:sz w:val="28"/>
          <w:szCs w:val="28"/>
        </w:rPr>
        <w:t>Chế tài xử lý và cơ chế thu hồi vốn hỗ trợ từ ngân sách nhà nước trong trường hợp đơn vị chủ trì</w:t>
      </w:r>
      <w:r w:rsidR="004A7FA3" w:rsidRPr="00A21D53">
        <w:rPr>
          <w:rFonts w:ascii="Times New Roman" w:hAnsi="Times New Roman" w:cs="Times New Roman"/>
          <w:b/>
          <w:bCs/>
          <w:color w:val="auto"/>
          <w:sz w:val="28"/>
          <w:szCs w:val="28"/>
        </w:rPr>
        <w:t xml:space="preserve"> dự án và các thành viên tham gia dự án</w:t>
      </w:r>
      <w:r w:rsidRPr="00A21D53">
        <w:rPr>
          <w:rFonts w:ascii="Times New Roman" w:hAnsi="Times New Roman" w:cs="Times New Roman"/>
          <w:b/>
          <w:bCs/>
          <w:color w:val="auto"/>
          <w:sz w:val="28"/>
          <w:szCs w:val="28"/>
        </w:rPr>
        <w:t xml:space="preserve"> vi phạm cam kết và các nội dung khác có liên quan</w:t>
      </w:r>
      <w:bookmarkEnd w:id="74"/>
      <w:bookmarkEnd w:id="75"/>
      <w:bookmarkEnd w:id="76"/>
      <w:r w:rsidR="004A7FA3" w:rsidRPr="00A21D53">
        <w:rPr>
          <w:rFonts w:ascii="Times New Roman" w:hAnsi="Times New Roman" w:cs="Times New Roman"/>
          <w:b/>
          <w:bCs/>
          <w:color w:val="auto"/>
          <w:sz w:val="28"/>
          <w:szCs w:val="28"/>
        </w:rPr>
        <w:t>.</w:t>
      </w:r>
      <w:bookmarkEnd w:id="77"/>
      <w:bookmarkEnd w:id="78"/>
    </w:p>
    <w:p w14:paraId="0202E39A" w14:textId="7B7A4497" w:rsidR="002C1D2B" w:rsidRPr="00A21D53" w:rsidRDefault="002C1D2B" w:rsidP="00A92884">
      <w:pPr>
        <w:widowControl w:val="0"/>
        <w:tabs>
          <w:tab w:val="left" w:pos="851"/>
        </w:tabs>
        <w:spacing w:before="120" w:after="120" w:line="276" w:lineRule="auto"/>
        <w:jc w:val="both"/>
        <w:rPr>
          <w:rFonts w:cs="Times New Roman"/>
          <w:szCs w:val="28"/>
          <w:lang w:val="vi-VN"/>
        </w:rPr>
      </w:pPr>
      <w:r w:rsidRPr="00A21D53">
        <w:rPr>
          <w:rFonts w:cs="Times New Roman"/>
          <w:szCs w:val="28"/>
          <w:lang w:val="vi-VN"/>
        </w:rPr>
        <w:t xml:space="preserve">Các bên tham gia </w:t>
      </w:r>
      <w:r w:rsidR="00FF4D5C" w:rsidRPr="00A21D53">
        <w:rPr>
          <w:rFonts w:cs="Times New Roman"/>
          <w:szCs w:val="28"/>
        </w:rPr>
        <w:t>dự án</w:t>
      </w:r>
      <w:r w:rsidRPr="00A21D53">
        <w:rPr>
          <w:rFonts w:cs="Times New Roman"/>
          <w:szCs w:val="28"/>
          <w:lang w:val="vi-VN"/>
        </w:rPr>
        <w:t xml:space="preserve"> không thực hiện đúng, đầy đủ các cam kết và trách</w:t>
      </w:r>
      <w:r w:rsidRPr="00A21D53">
        <w:rPr>
          <w:rFonts w:cs="Times New Roman"/>
          <w:szCs w:val="28"/>
        </w:rPr>
        <w:t xml:space="preserve"> </w:t>
      </w:r>
      <w:r w:rsidRPr="00A21D53">
        <w:rPr>
          <w:rFonts w:cs="Times New Roman"/>
          <w:szCs w:val="28"/>
          <w:lang w:val="vi-VN"/>
        </w:rPr>
        <w:t xml:space="preserve">nhiệm (trừ các trường hợp bất khả kháng do thiên tai, dịch bệnh) khi thực hiện </w:t>
      </w:r>
      <w:r w:rsidR="00FF4D5C" w:rsidRPr="00A21D53">
        <w:rPr>
          <w:rFonts w:cs="Times New Roman"/>
          <w:szCs w:val="28"/>
        </w:rPr>
        <w:t>dự án</w:t>
      </w:r>
      <w:r w:rsidRPr="00A21D53">
        <w:rPr>
          <w:rFonts w:cs="Times New Roman"/>
          <w:szCs w:val="28"/>
          <w:lang w:val="vi-VN"/>
        </w:rPr>
        <w:t xml:space="preserve"> được hỗ trợ từ ngân sách nhà nước thì:</w:t>
      </w:r>
    </w:p>
    <w:p w14:paraId="43E2470A" w14:textId="77777777" w:rsidR="002C1D2B" w:rsidRPr="00A21D53" w:rsidRDefault="002C1D2B" w:rsidP="00A92884">
      <w:pPr>
        <w:widowControl w:val="0"/>
        <w:tabs>
          <w:tab w:val="left" w:pos="8931"/>
        </w:tabs>
        <w:spacing w:before="120" w:after="120" w:line="276" w:lineRule="auto"/>
        <w:jc w:val="both"/>
        <w:rPr>
          <w:rFonts w:cs="Times New Roman"/>
          <w:szCs w:val="28"/>
          <w:lang w:val="vi-VN"/>
        </w:rPr>
      </w:pPr>
      <w:r w:rsidRPr="00A21D53">
        <w:rPr>
          <w:rFonts w:cs="Times New Roman"/>
          <w:szCs w:val="28"/>
          <w:lang w:val="vi-VN"/>
        </w:rPr>
        <w:t>Không được hưởng các khoản ưu đãi, hỗ trợ của Nhà nước, bị xử lý theo quy định của pháp luật hiện hành và buộc phải bồi thường cho bên bị thiệt hại;</w:t>
      </w:r>
    </w:p>
    <w:p w14:paraId="5ACC1809" w14:textId="77777777" w:rsidR="002C1D2B" w:rsidRPr="00A21D53" w:rsidRDefault="002C1D2B" w:rsidP="00A92884">
      <w:pPr>
        <w:widowControl w:val="0"/>
        <w:tabs>
          <w:tab w:val="left" w:pos="851"/>
        </w:tabs>
        <w:spacing w:before="120" w:after="120" w:line="276" w:lineRule="auto"/>
        <w:jc w:val="both"/>
        <w:rPr>
          <w:rFonts w:cs="Times New Roman"/>
          <w:szCs w:val="28"/>
          <w:lang w:val="vi-VN"/>
        </w:rPr>
      </w:pPr>
      <w:r w:rsidRPr="00A21D53">
        <w:rPr>
          <w:rFonts w:cs="Times New Roman"/>
          <w:szCs w:val="28"/>
          <w:lang w:val="vi-VN"/>
        </w:rPr>
        <w:t>Không được tham gia</w:t>
      </w:r>
      <w:r w:rsidRPr="00A21D53">
        <w:rPr>
          <w:rFonts w:cs="Times New Roman"/>
          <w:szCs w:val="28"/>
        </w:rPr>
        <w:t>,</w:t>
      </w:r>
      <w:r w:rsidRPr="00A21D53">
        <w:rPr>
          <w:rFonts w:cs="Times New Roman"/>
          <w:szCs w:val="28"/>
          <w:lang w:val="vi-VN"/>
        </w:rPr>
        <w:t xml:space="preserve"> được hưởng các chính sách khuyến khích của Nhà nước về liên kết trong thời gian 03 năm kể từ thời điểm xác định là vi phạm.</w:t>
      </w:r>
    </w:p>
    <w:p w14:paraId="62C2F419" w14:textId="77777777" w:rsidR="002C1D2B" w:rsidRPr="00A21D53" w:rsidRDefault="002C1D2B" w:rsidP="00A92884">
      <w:pPr>
        <w:widowControl w:val="0"/>
        <w:tabs>
          <w:tab w:val="left" w:pos="851"/>
        </w:tabs>
        <w:spacing w:before="120" w:after="120" w:line="276" w:lineRule="auto"/>
        <w:jc w:val="both"/>
        <w:rPr>
          <w:rFonts w:cs="Times New Roman"/>
          <w:szCs w:val="28"/>
        </w:rPr>
      </w:pPr>
      <w:r w:rsidRPr="00A21D53">
        <w:rPr>
          <w:rFonts w:cs="Times New Roman"/>
          <w:szCs w:val="28"/>
          <w:lang w:val="vi-VN"/>
        </w:rPr>
        <w:t>Các bên tham gia liên kết vi phạm các quy định trong hợp đồng liên kết bị xử lý theo các hình thức sau:</w:t>
      </w:r>
    </w:p>
    <w:p w14:paraId="6C1B5352" w14:textId="77777777" w:rsidR="002C1D2B" w:rsidRPr="00A21D53" w:rsidRDefault="002C1D2B" w:rsidP="00A92884">
      <w:pPr>
        <w:widowControl w:val="0"/>
        <w:tabs>
          <w:tab w:val="left" w:pos="8931"/>
        </w:tabs>
        <w:spacing w:before="120" w:after="120" w:line="276" w:lineRule="auto"/>
        <w:ind w:right="-283"/>
        <w:jc w:val="both"/>
        <w:rPr>
          <w:rFonts w:cs="Times New Roman"/>
          <w:szCs w:val="28"/>
          <w:lang w:val="vi-VN"/>
        </w:rPr>
      </w:pPr>
      <w:r w:rsidRPr="00A21D53">
        <w:rPr>
          <w:rFonts w:cs="Times New Roman"/>
          <w:szCs w:val="28"/>
          <w:lang w:val="vi-VN"/>
        </w:rPr>
        <w:t>-</w:t>
      </w:r>
      <w:r w:rsidRPr="00A21D53">
        <w:rPr>
          <w:rFonts w:cs="Times New Roman"/>
          <w:szCs w:val="28"/>
        </w:rPr>
        <w:t xml:space="preserve"> </w:t>
      </w:r>
      <w:r w:rsidRPr="00A21D53">
        <w:rPr>
          <w:rFonts w:cs="Times New Roman"/>
          <w:szCs w:val="28"/>
          <w:lang w:val="vi-VN"/>
        </w:rPr>
        <w:t>Buộc thực hiện đúng hợp đồng liên kết;</w:t>
      </w:r>
    </w:p>
    <w:p w14:paraId="6F5874BC" w14:textId="77777777" w:rsidR="002C1D2B" w:rsidRPr="00A21D53" w:rsidRDefault="002C1D2B" w:rsidP="00A92884">
      <w:pPr>
        <w:widowControl w:val="0"/>
        <w:tabs>
          <w:tab w:val="left" w:pos="8931"/>
        </w:tabs>
        <w:spacing w:before="120" w:after="120" w:line="276" w:lineRule="auto"/>
        <w:ind w:right="-283"/>
        <w:jc w:val="both"/>
        <w:rPr>
          <w:rFonts w:cs="Times New Roman"/>
          <w:szCs w:val="28"/>
          <w:lang w:val="vi-VN"/>
        </w:rPr>
      </w:pPr>
      <w:r w:rsidRPr="00A21D53">
        <w:rPr>
          <w:rFonts w:cs="Times New Roman"/>
          <w:szCs w:val="28"/>
          <w:lang w:val="vi-VN"/>
        </w:rPr>
        <w:t>- Phạt vi phạm hợp đồng liên kết;</w:t>
      </w:r>
    </w:p>
    <w:p w14:paraId="2F834B8E" w14:textId="77777777" w:rsidR="002C1D2B" w:rsidRPr="00A21D53" w:rsidRDefault="002C1D2B" w:rsidP="00A92884">
      <w:pPr>
        <w:widowControl w:val="0"/>
        <w:tabs>
          <w:tab w:val="left" w:pos="8931"/>
        </w:tabs>
        <w:spacing w:before="120" w:after="120" w:line="276" w:lineRule="auto"/>
        <w:ind w:right="-283"/>
        <w:jc w:val="both"/>
        <w:rPr>
          <w:rFonts w:cs="Times New Roman"/>
          <w:szCs w:val="28"/>
          <w:lang w:val="vi-VN"/>
        </w:rPr>
      </w:pPr>
      <w:r w:rsidRPr="00A21D53">
        <w:rPr>
          <w:rFonts w:cs="Times New Roman"/>
          <w:szCs w:val="28"/>
          <w:lang w:val="vi-VN"/>
        </w:rPr>
        <w:t>- Tạm ngừng thực hiện hợp đồng liên kết;</w:t>
      </w:r>
    </w:p>
    <w:p w14:paraId="5AF658C8" w14:textId="77777777" w:rsidR="002C1D2B" w:rsidRPr="00A21D53" w:rsidRDefault="002C1D2B" w:rsidP="00A92884">
      <w:pPr>
        <w:widowControl w:val="0"/>
        <w:tabs>
          <w:tab w:val="left" w:pos="8931"/>
        </w:tabs>
        <w:spacing w:before="120" w:after="120" w:line="276" w:lineRule="auto"/>
        <w:ind w:right="-283"/>
        <w:jc w:val="both"/>
        <w:rPr>
          <w:rFonts w:cs="Times New Roman"/>
          <w:szCs w:val="28"/>
          <w:lang w:val="vi-VN"/>
        </w:rPr>
      </w:pPr>
      <w:r w:rsidRPr="00A21D53">
        <w:rPr>
          <w:rFonts w:cs="Times New Roman"/>
          <w:szCs w:val="28"/>
          <w:lang w:val="vi-VN"/>
        </w:rPr>
        <w:t>- Đình chỉ thực hiện hợp đồng liên kết;</w:t>
      </w:r>
    </w:p>
    <w:p w14:paraId="37B8D476" w14:textId="77777777" w:rsidR="002C1D2B" w:rsidRPr="00A21D53" w:rsidRDefault="002C1D2B" w:rsidP="00A92884">
      <w:pPr>
        <w:widowControl w:val="0"/>
        <w:tabs>
          <w:tab w:val="left" w:pos="8931"/>
        </w:tabs>
        <w:spacing w:before="120" w:after="120" w:line="276" w:lineRule="auto"/>
        <w:ind w:right="-283"/>
        <w:jc w:val="both"/>
        <w:rPr>
          <w:rFonts w:cs="Times New Roman"/>
          <w:szCs w:val="28"/>
          <w:lang w:val="vi-VN"/>
        </w:rPr>
      </w:pPr>
      <w:r w:rsidRPr="00A21D53">
        <w:rPr>
          <w:rFonts w:cs="Times New Roman"/>
          <w:szCs w:val="28"/>
          <w:lang w:val="vi-VN"/>
        </w:rPr>
        <w:t>- Hủy bỏ hợp đồng liên kết;</w:t>
      </w:r>
    </w:p>
    <w:p w14:paraId="48BB8A9C" w14:textId="77777777" w:rsidR="002C1D2B" w:rsidRPr="00A21D53" w:rsidRDefault="002C1D2B" w:rsidP="00A92884">
      <w:pPr>
        <w:widowControl w:val="0"/>
        <w:tabs>
          <w:tab w:val="left" w:pos="8931"/>
        </w:tabs>
        <w:spacing w:before="120" w:after="120" w:line="276" w:lineRule="auto"/>
        <w:ind w:right="-283"/>
        <w:jc w:val="both"/>
        <w:rPr>
          <w:rFonts w:cs="Times New Roman"/>
          <w:szCs w:val="28"/>
          <w:lang w:val="vi-VN"/>
        </w:rPr>
      </w:pPr>
      <w:r w:rsidRPr="00A21D53">
        <w:rPr>
          <w:rFonts w:cs="Times New Roman"/>
          <w:szCs w:val="28"/>
          <w:lang w:val="vi-VN"/>
        </w:rPr>
        <w:t>- Buộc bồi thường thiệt hại cho các bên liên quan;</w:t>
      </w:r>
    </w:p>
    <w:p w14:paraId="5DC1510C" w14:textId="77777777" w:rsidR="002C1D2B" w:rsidRPr="00A21D53" w:rsidRDefault="002C1D2B" w:rsidP="00A92884">
      <w:pPr>
        <w:widowControl w:val="0"/>
        <w:tabs>
          <w:tab w:val="left" w:pos="8931"/>
        </w:tabs>
        <w:spacing w:before="120" w:after="120" w:line="276" w:lineRule="auto"/>
        <w:jc w:val="both"/>
        <w:rPr>
          <w:rFonts w:cs="Times New Roman"/>
          <w:szCs w:val="28"/>
          <w:lang w:val="vi-VN"/>
        </w:rPr>
      </w:pPr>
      <w:r w:rsidRPr="00A21D53">
        <w:rPr>
          <w:rFonts w:cs="Times New Roman"/>
          <w:szCs w:val="28"/>
          <w:lang w:val="vi-VN"/>
        </w:rPr>
        <w:t>- Các biện pháp khác do các bên tham gia liên kết thỏa thuận không trái với quy định pháp luật hiện hành.</w:t>
      </w:r>
    </w:p>
    <w:p w14:paraId="5C4F130C" w14:textId="7AB0C1C7" w:rsidR="002C1D2B" w:rsidRPr="00A21D53" w:rsidRDefault="002C1D2B" w:rsidP="00076C3C">
      <w:pPr>
        <w:pStyle w:val="Heading2"/>
        <w:numPr>
          <w:ilvl w:val="0"/>
          <w:numId w:val="35"/>
        </w:numPr>
        <w:ind w:left="851"/>
        <w:rPr>
          <w:rFonts w:ascii="Times New Roman" w:hAnsi="Times New Roman" w:cs="Times New Roman"/>
          <w:b/>
          <w:bCs/>
          <w:color w:val="auto"/>
          <w:sz w:val="28"/>
          <w:szCs w:val="28"/>
        </w:rPr>
      </w:pPr>
      <w:bookmarkStart w:id="79" w:name="_Toc153199272"/>
      <w:bookmarkStart w:id="80" w:name="_Toc166659242"/>
      <w:bookmarkStart w:id="81" w:name="_Toc174691315"/>
      <w:bookmarkStart w:id="82" w:name="_Toc175906699"/>
      <w:bookmarkStart w:id="83" w:name="_Toc175908592"/>
      <w:r w:rsidRPr="00A21D53">
        <w:rPr>
          <w:rFonts w:ascii="Times New Roman" w:hAnsi="Times New Roman" w:cs="Times New Roman"/>
          <w:b/>
          <w:bCs/>
          <w:color w:val="auto"/>
          <w:sz w:val="28"/>
          <w:szCs w:val="28"/>
        </w:rPr>
        <w:t>KIẾN NGHỊ</w:t>
      </w:r>
      <w:bookmarkEnd w:id="79"/>
      <w:bookmarkEnd w:id="80"/>
      <w:bookmarkEnd w:id="81"/>
      <w:bookmarkEnd w:id="82"/>
      <w:bookmarkEnd w:id="83"/>
    </w:p>
    <w:p w14:paraId="609A9D75" w14:textId="77B219FF" w:rsidR="002C1D2B" w:rsidRPr="00A21D53" w:rsidRDefault="00C30950" w:rsidP="00A92884">
      <w:pPr>
        <w:spacing w:before="120" w:after="120" w:line="276" w:lineRule="auto"/>
        <w:jc w:val="both"/>
        <w:rPr>
          <w:rFonts w:cs="Times New Roman"/>
          <w:spacing w:val="-6"/>
          <w:szCs w:val="28"/>
        </w:rPr>
      </w:pPr>
      <w:r>
        <w:rPr>
          <w:rFonts w:cs="Times New Roman"/>
          <w:szCs w:val="28"/>
        </w:rPr>
        <w:tab/>
      </w:r>
      <w:r w:rsidR="00FF4D5C" w:rsidRPr="00A21D53">
        <w:rPr>
          <w:rFonts w:cs="Times New Roman"/>
          <w:szCs w:val="28"/>
        </w:rPr>
        <w:t>Phòng Nông nghiệp và Phát triển Nông thôn huyện Tủa Chùa</w:t>
      </w:r>
      <w:r w:rsidR="002C1D2B" w:rsidRPr="00A21D53">
        <w:rPr>
          <w:rFonts w:cs="Times New Roman"/>
          <w:szCs w:val="28"/>
        </w:rPr>
        <w:t xml:space="preserve"> </w:t>
      </w:r>
      <w:r w:rsidR="002C1D2B" w:rsidRPr="00A21D53">
        <w:rPr>
          <w:rFonts w:cs="Times New Roman"/>
          <w:spacing w:val="-6"/>
          <w:szCs w:val="28"/>
          <w:lang w:val="nb-NO"/>
        </w:rPr>
        <w:t xml:space="preserve">đề xuất </w:t>
      </w:r>
      <w:r w:rsidR="00FF4D5C" w:rsidRPr="00A21D53">
        <w:rPr>
          <w:rFonts w:cs="Times New Roman"/>
          <w:szCs w:val="28"/>
        </w:rPr>
        <w:t xml:space="preserve">Dự </w:t>
      </w:r>
      <w:proofErr w:type="gramStart"/>
      <w:r w:rsidR="00FF4D5C" w:rsidRPr="00A21D53">
        <w:rPr>
          <w:rFonts w:cs="Times New Roman"/>
          <w:szCs w:val="28"/>
        </w:rPr>
        <w:t>án</w:t>
      </w:r>
      <w:proofErr w:type="gramEnd"/>
      <w:r w:rsidR="00FF4D5C" w:rsidRPr="00A21D53">
        <w:rPr>
          <w:rFonts w:cs="Times New Roman"/>
          <w:szCs w:val="28"/>
        </w:rPr>
        <w:t xml:space="preserve"> “Bảo tồn và phát triển kinh tế, du lịch sinh thái cây chè Shan tuyết cổ thụ trên địa bàn huyện Tủa Chùa, tỉnh Điện Biên”. </w:t>
      </w:r>
      <w:r w:rsidR="002C1D2B" w:rsidRPr="00A21D53">
        <w:rPr>
          <w:rFonts w:eastAsia="Arial" w:cs="Times New Roman"/>
          <w:spacing w:val="-6"/>
          <w:szCs w:val="28"/>
          <w:lang w:val="nl-NL"/>
        </w:rPr>
        <w:t>với mong muốn dự án mang lại</w:t>
      </w:r>
      <w:r w:rsidR="002C1D2B" w:rsidRPr="00A21D53">
        <w:rPr>
          <w:rFonts w:cs="Times New Roman"/>
          <w:spacing w:val="-6"/>
          <w:szCs w:val="28"/>
          <w:lang w:val="vi-VN"/>
        </w:rPr>
        <w:t xml:space="preserve"> tác động trực tiếp đến </w:t>
      </w:r>
      <w:r w:rsidR="002C1D2B" w:rsidRPr="00A21D53">
        <w:rPr>
          <w:rFonts w:cs="Times New Roman"/>
          <w:spacing w:val="-6"/>
          <w:szCs w:val="28"/>
          <w:lang w:val="vi-VN"/>
        </w:rPr>
        <w:lastRenderedPageBreak/>
        <w:t>hiệu quả trước mắt cũng như lâu dài của</w:t>
      </w:r>
      <w:r w:rsidR="002C1D2B" w:rsidRPr="00A21D53">
        <w:rPr>
          <w:rFonts w:cs="Times New Roman"/>
          <w:spacing w:val="-6"/>
          <w:szCs w:val="28"/>
          <w:lang w:val="nb-NO"/>
        </w:rPr>
        <w:t xml:space="preserve"> huyện T</w:t>
      </w:r>
      <w:r w:rsidR="005502C6" w:rsidRPr="00A21D53">
        <w:rPr>
          <w:rFonts w:cs="Times New Roman"/>
          <w:spacing w:val="-6"/>
          <w:szCs w:val="28"/>
          <w:lang w:val="nb-NO"/>
        </w:rPr>
        <w:t>ủa Chùa</w:t>
      </w:r>
      <w:r w:rsidR="002C1D2B" w:rsidRPr="00A21D53">
        <w:rPr>
          <w:rFonts w:cs="Times New Roman"/>
          <w:spacing w:val="-6"/>
          <w:szCs w:val="28"/>
          <w:lang w:val="nb-NO"/>
        </w:rPr>
        <w:t xml:space="preserve"> nói </w:t>
      </w:r>
      <w:r w:rsidR="002C1D2B" w:rsidRPr="00A21D53">
        <w:rPr>
          <w:rFonts w:cs="Times New Roman"/>
          <w:spacing w:val="-6"/>
          <w:szCs w:val="28"/>
          <w:lang w:val="vi-VN"/>
        </w:rPr>
        <w:t xml:space="preserve">riêng và </w:t>
      </w:r>
      <w:r w:rsidR="002C1D2B" w:rsidRPr="00A21D53">
        <w:rPr>
          <w:rFonts w:cs="Times New Roman"/>
          <w:spacing w:val="-6"/>
          <w:szCs w:val="28"/>
          <w:lang w:val="nb-NO"/>
        </w:rPr>
        <w:t xml:space="preserve">tỉnh </w:t>
      </w:r>
      <w:r w:rsidR="005502C6" w:rsidRPr="00A21D53">
        <w:rPr>
          <w:rFonts w:cs="Times New Roman"/>
          <w:spacing w:val="-6"/>
          <w:szCs w:val="28"/>
          <w:lang w:val="nb-NO"/>
        </w:rPr>
        <w:t xml:space="preserve">Điện Biên </w:t>
      </w:r>
      <w:r w:rsidR="002C1D2B" w:rsidRPr="00A21D53">
        <w:rPr>
          <w:rFonts w:cs="Times New Roman"/>
          <w:spacing w:val="-6"/>
          <w:szCs w:val="28"/>
          <w:lang w:val="vi-VN"/>
        </w:rPr>
        <w:t xml:space="preserve">nói chung. </w:t>
      </w:r>
    </w:p>
    <w:p w14:paraId="26977323" w14:textId="069C3331" w:rsidR="002C1D2B" w:rsidRPr="00A21D53" w:rsidRDefault="00C30950" w:rsidP="00A92884">
      <w:pPr>
        <w:widowControl w:val="0"/>
        <w:tabs>
          <w:tab w:val="left" w:pos="709"/>
        </w:tabs>
        <w:spacing w:before="120" w:after="120" w:line="276" w:lineRule="auto"/>
        <w:jc w:val="both"/>
        <w:rPr>
          <w:rFonts w:cs="Times New Roman"/>
          <w:szCs w:val="28"/>
          <w:lang w:val="nl-NL"/>
        </w:rPr>
      </w:pPr>
      <w:r>
        <w:rPr>
          <w:rFonts w:cs="Times New Roman"/>
          <w:szCs w:val="28"/>
          <w:lang w:val="nl-NL"/>
        </w:rPr>
        <w:tab/>
      </w:r>
      <w:r w:rsidR="002C1D2B" w:rsidRPr="00A21D53">
        <w:rPr>
          <w:rFonts w:cs="Times New Roman"/>
          <w:szCs w:val="28"/>
          <w:lang w:val="nl-NL"/>
        </w:rPr>
        <w:t xml:space="preserve">Kính đề nghị UBND huyện </w:t>
      </w:r>
      <w:r w:rsidR="005502C6" w:rsidRPr="00A21D53">
        <w:rPr>
          <w:rFonts w:cs="Times New Roman"/>
          <w:szCs w:val="28"/>
          <w:lang w:val="nl-NL"/>
        </w:rPr>
        <w:t>Tủa Chùa</w:t>
      </w:r>
      <w:r w:rsidR="002C1D2B" w:rsidRPr="00A21D53">
        <w:rPr>
          <w:rFonts w:cs="Times New Roman"/>
          <w:szCs w:val="28"/>
          <w:lang w:val="nl-NL"/>
        </w:rPr>
        <w:t>, Hội đồng thẩm định các dự án, kế hoạch hỗ trợ phát triển sản xuất theo chuỗi giá trị</w:t>
      </w:r>
      <w:r w:rsidR="009112CF" w:rsidRPr="00A21D53">
        <w:rPr>
          <w:rFonts w:cs="Times New Roman"/>
          <w:szCs w:val="28"/>
          <w:lang w:val="nl-NL"/>
        </w:rPr>
        <w:t xml:space="preserve"> gắn với phát triển du lịch sinh thái</w:t>
      </w:r>
      <w:r w:rsidR="002C1D2B" w:rsidRPr="00A21D53">
        <w:rPr>
          <w:rFonts w:cs="Times New Roman"/>
          <w:szCs w:val="28"/>
          <w:lang w:val="nl-NL"/>
        </w:rPr>
        <w:t xml:space="preserve">, thuộc các CTMTQG giai đoạn 2021 - 2025 trên địa bàn huyện </w:t>
      </w:r>
      <w:r w:rsidR="005502C6" w:rsidRPr="00A21D53">
        <w:rPr>
          <w:rFonts w:cs="Times New Roman"/>
          <w:szCs w:val="28"/>
          <w:lang w:val="nl-NL"/>
        </w:rPr>
        <w:t>Tủa Chùa</w:t>
      </w:r>
      <w:r w:rsidR="002C1D2B" w:rsidRPr="00A21D53">
        <w:rPr>
          <w:rFonts w:cs="Times New Roman"/>
          <w:szCs w:val="28"/>
          <w:lang w:val="nl-NL"/>
        </w:rPr>
        <w:t xml:space="preserve"> xem xét, phê duyệt./.</w:t>
      </w:r>
    </w:p>
    <w:p w14:paraId="1B28D331" w14:textId="77777777" w:rsidR="002C1D2B" w:rsidRPr="00A21D53" w:rsidRDefault="002C1D2B" w:rsidP="00A92884">
      <w:pPr>
        <w:widowControl w:val="0"/>
        <w:tabs>
          <w:tab w:val="left" w:pos="709"/>
        </w:tabs>
        <w:spacing w:before="120" w:after="120" w:line="276" w:lineRule="auto"/>
        <w:ind w:right="-283"/>
        <w:jc w:val="both"/>
        <w:rPr>
          <w:rFonts w:cs="Times New Roman"/>
          <w:szCs w:val="28"/>
          <w:lang w:val="nl-NL"/>
        </w:rPr>
      </w:pPr>
    </w:p>
    <w:tbl>
      <w:tblPr>
        <w:tblW w:w="0" w:type="auto"/>
        <w:tblLook w:val="04A0" w:firstRow="1" w:lastRow="0" w:firstColumn="1" w:lastColumn="0" w:noHBand="0" w:noVBand="1"/>
      </w:tblPr>
      <w:tblGrid>
        <w:gridCol w:w="4570"/>
        <w:gridCol w:w="4593"/>
      </w:tblGrid>
      <w:tr w:rsidR="00A21D53" w:rsidRPr="00A21D53" w14:paraId="5CFA13E7" w14:textId="77777777" w:rsidTr="00625FE2">
        <w:trPr>
          <w:trHeight w:val="976"/>
        </w:trPr>
        <w:tc>
          <w:tcPr>
            <w:tcW w:w="4570" w:type="dxa"/>
            <w:shd w:val="clear" w:color="auto" w:fill="auto"/>
          </w:tcPr>
          <w:p w14:paraId="132727A6" w14:textId="77777777" w:rsidR="002C1D2B" w:rsidRPr="00A21D53" w:rsidRDefault="00590546" w:rsidP="00A92884">
            <w:pPr>
              <w:widowControl w:val="0"/>
              <w:tabs>
                <w:tab w:val="left" w:pos="8931"/>
              </w:tabs>
              <w:spacing w:line="276" w:lineRule="auto"/>
              <w:ind w:right="283"/>
              <w:jc w:val="both"/>
              <w:rPr>
                <w:rFonts w:eastAsia="Times New Roman" w:cs="Times New Roman"/>
                <w:b/>
                <w:bCs/>
                <w:i/>
                <w:iCs/>
                <w:sz w:val="24"/>
                <w:szCs w:val="24"/>
                <w:lang w:val="nb-NO"/>
              </w:rPr>
            </w:pPr>
            <w:r w:rsidRPr="00A21D53">
              <w:rPr>
                <w:rFonts w:eastAsia="Times New Roman" w:cs="Times New Roman"/>
                <w:b/>
                <w:bCs/>
                <w:i/>
                <w:iCs/>
                <w:sz w:val="24"/>
                <w:szCs w:val="24"/>
                <w:lang w:val="nb-NO"/>
              </w:rPr>
              <w:t>Nơi nhận:</w:t>
            </w:r>
          </w:p>
          <w:p w14:paraId="754325C1" w14:textId="77777777" w:rsidR="00590546" w:rsidRPr="00A21D53" w:rsidRDefault="00590546" w:rsidP="00590546">
            <w:pPr>
              <w:pStyle w:val="ListParagraph"/>
              <w:widowControl w:val="0"/>
              <w:numPr>
                <w:ilvl w:val="0"/>
                <w:numId w:val="6"/>
              </w:numPr>
              <w:tabs>
                <w:tab w:val="left" w:pos="8931"/>
              </w:tabs>
              <w:spacing w:line="276" w:lineRule="auto"/>
              <w:ind w:right="283"/>
              <w:jc w:val="both"/>
              <w:rPr>
                <w:rFonts w:eastAsia="Times New Roman" w:cs="Times New Roman"/>
                <w:sz w:val="24"/>
                <w:szCs w:val="24"/>
                <w:lang w:val="nb-NO"/>
              </w:rPr>
            </w:pPr>
            <w:r w:rsidRPr="00A21D53">
              <w:rPr>
                <w:rFonts w:eastAsia="Times New Roman" w:cs="Times New Roman"/>
                <w:sz w:val="24"/>
                <w:szCs w:val="24"/>
                <w:lang w:val="nb-NO"/>
              </w:rPr>
              <w:t>CT UBND huyện;</w:t>
            </w:r>
          </w:p>
          <w:p w14:paraId="6E817C73" w14:textId="77777777" w:rsidR="00590546" w:rsidRPr="00A21D53" w:rsidRDefault="00590546" w:rsidP="00590546">
            <w:pPr>
              <w:pStyle w:val="ListParagraph"/>
              <w:widowControl w:val="0"/>
              <w:numPr>
                <w:ilvl w:val="0"/>
                <w:numId w:val="6"/>
              </w:numPr>
              <w:tabs>
                <w:tab w:val="left" w:pos="8931"/>
              </w:tabs>
              <w:spacing w:line="276" w:lineRule="auto"/>
              <w:ind w:right="283"/>
              <w:jc w:val="both"/>
              <w:rPr>
                <w:rFonts w:eastAsia="Times New Roman" w:cs="Times New Roman"/>
                <w:sz w:val="24"/>
                <w:szCs w:val="24"/>
                <w:lang w:val="nb-NO"/>
              </w:rPr>
            </w:pPr>
            <w:r w:rsidRPr="00A21D53">
              <w:rPr>
                <w:rFonts w:eastAsia="Times New Roman" w:cs="Times New Roman"/>
                <w:sz w:val="24"/>
                <w:szCs w:val="24"/>
                <w:lang w:val="nb-NO"/>
              </w:rPr>
              <w:t>VP UBND huyện</w:t>
            </w:r>
          </w:p>
          <w:p w14:paraId="4E2D3892" w14:textId="77777777" w:rsidR="00590546" w:rsidRPr="00A21D53" w:rsidRDefault="00590546" w:rsidP="00590546">
            <w:pPr>
              <w:pStyle w:val="ListParagraph"/>
              <w:widowControl w:val="0"/>
              <w:numPr>
                <w:ilvl w:val="0"/>
                <w:numId w:val="6"/>
              </w:numPr>
              <w:tabs>
                <w:tab w:val="left" w:pos="8931"/>
              </w:tabs>
              <w:spacing w:line="276" w:lineRule="auto"/>
              <w:ind w:right="283"/>
              <w:jc w:val="both"/>
              <w:rPr>
                <w:rFonts w:eastAsia="Times New Roman" w:cs="Times New Roman"/>
                <w:sz w:val="24"/>
                <w:szCs w:val="24"/>
                <w:lang w:val="nb-NO"/>
              </w:rPr>
            </w:pPr>
            <w:r w:rsidRPr="00A21D53">
              <w:rPr>
                <w:rFonts w:eastAsia="Times New Roman" w:cs="Times New Roman"/>
                <w:sz w:val="24"/>
                <w:szCs w:val="24"/>
                <w:lang w:val="nb-NO"/>
              </w:rPr>
              <w:t>Phòng TC-KH</w:t>
            </w:r>
          </w:p>
          <w:p w14:paraId="083AD19A" w14:textId="7A3D8C65" w:rsidR="00590546" w:rsidRPr="00A21D53" w:rsidRDefault="00590546" w:rsidP="00590546">
            <w:pPr>
              <w:pStyle w:val="ListParagraph"/>
              <w:widowControl w:val="0"/>
              <w:numPr>
                <w:ilvl w:val="0"/>
                <w:numId w:val="6"/>
              </w:numPr>
              <w:tabs>
                <w:tab w:val="left" w:pos="8931"/>
              </w:tabs>
              <w:spacing w:line="276" w:lineRule="auto"/>
              <w:ind w:right="283"/>
              <w:jc w:val="both"/>
              <w:rPr>
                <w:rFonts w:eastAsia="Times New Roman" w:cs="Times New Roman"/>
                <w:sz w:val="24"/>
                <w:szCs w:val="24"/>
                <w:lang w:val="nb-NO"/>
              </w:rPr>
            </w:pPr>
            <w:r w:rsidRPr="00A21D53">
              <w:rPr>
                <w:rFonts w:eastAsia="Times New Roman" w:cs="Times New Roman"/>
                <w:sz w:val="24"/>
                <w:szCs w:val="24"/>
                <w:lang w:val="nb-NO"/>
              </w:rPr>
              <w:t>Lưu VP</w:t>
            </w:r>
          </w:p>
        </w:tc>
        <w:tc>
          <w:tcPr>
            <w:tcW w:w="4593" w:type="dxa"/>
            <w:shd w:val="clear" w:color="auto" w:fill="auto"/>
          </w:tcPr>
          <w:p w14:paraId="5387A968" w14:textId="6E989263" w:rsidR="002C1D2B" w:rsidRPr="00A21D53" w:rsidRDefault="002C1D2B" w:rsidP="005344BC">
            <w:pPr>
              <w:widowControl w:val="0"/>
              <w:tabs>
                <w:tab w:val="left" w:pos="8931"/>
              </w:tabs>
              <w:spacing w:line="276" w:lineRule="auto"/>
              <w:ind w:right="283"/>
              <w:jc w:val="center"/>
              <w:rPr>
                <w:rFonts w:eastAsia="Times New Roman" w:cs="Times New Roman"/>
                <w:b/>
                <w:szCs w:val="28"/>
                <w:lang w:val="nb-NO"/>
              </w:rPr>
            </w:pPr>
            <w:r w:rsidRPr="00A21D53">
              <w:rPr>
                <w:rFonts w:eastAsia="Times New Roman" w:cs="Times New Roman"/>
                <w:b/>
                <w:szCs w:val="28"/>
                <w:lang w:val="nb-NO"/>
              </w:rPr>
              <w:t>CHỦ TRÌ</w:t>
            </w:r>
            <w:r w:rsidR="009112CF" w:rsidRPr="00A21D53">
              <w:rPr>
                <w:rFonts w:eastAsia="Times New Roman" w:cs="Times New Roman"/>
                <w:b/>
                <w:szCs w:val="28"/>
                <w:lang w:val="nb-NO"/>
              </w:rPr>
              <w:t xml:space="preserve"> DỰ ÁN</w:t>
            </w:r>
          </w:p>
          <w:p w14:paraId="167AD7EC" w14:textId="77777777" w:rsidR="002C1D2B" w:rsidRPr="00A21D53" w:rsidRDefault="002C1D2B" w:rsidP="005344BC">
            <w:pPr>
              <w:widowControl w:val="0"/>
              <w:tabs>
                <w:tab w:val="left" w:pos="8931"/>
              </w:tabs>
              <w:spacing w:line="276" w:lineRule="auto"/>
              <w:ind w:right="283"/>
              <w:jc w:val="center"/>
              <w:rPr>
                <w:rFonts w:eastAsia="Times New Roman" w:cs="Times New Roman"/>
                <w:bCs/>
                <w:i/>
                <w:iCs/>
                <w:szCs w:val="28"/>
                <w:lang w:val="vi-VN"/>
              </w:rPr>
            </w:pPr>
            <w:r w:rsidRPr="00A21D53">
              <w:rPr>
                <w:rFonts w:eastAsia="Times New Roman" w:cs="Times New Roman"/>
                <w:bCs/>
                <w:i/>
                <w:iCs/>
                <w:szCs w:val="28"/>
                <w:lang w:val="vi-VN"/>
              </w:rPr>
              <w:t>(Ký, ghi rõ họ tên, đóng dấu)</w:t>
            </w:r>
          </w:p>
          <w:p w14:paraId="01BA23BF" w14:textId="77777777" w:rsidR="002C1D2B" w:rsidRPr="00A21D53" w:rsidRDefault="002C1D2B" w:rsidP="005344BC">
            <w:pPr>
              <w:widowControl w:val="0"/>
              <w:tabs>
                <w:tab w:val="left" w:pos="8931"/>
              </w:tabs>
              <w:spacing w:line="276" w:lineRule="auto"/>
              <w:ind w:right="283"/>
              <w:jc w:val="center"/>
              <w:rPr>
                <w:rFonts w:eastAsia="Times New Roman" w:cs="Times New Roman"/>
                <w:bCs/>
                <w:i/>
                <w:iCs/>
                <w:szCs w:val="28"/>
                <w:lang w:val="vi-VN"/>
              </w:rPr>
            </w:pPr>
          </w:p>
        </w:tc>
      </w:tr>
    </w:tbl>
    <w:p w14:paraId="1B2B2C21" w14:textId="77777777" w:rsidR="00753000" w:rsidRPr="00A21D53" w:rsidRDefault="00753000" w:rsidP="00A92884">
      <w:pPr>
        <w:pStyle w:val="ListParagraph"/>
        <w:spacing w:before="120" w:after="120" w:line="276" w:lineRule="auto"/>
        <w:ind w:left="1140"/>
        <w:jc w:val="both"/>
        <w:rPr>
          <w:rFonts w:cs="Times New Roman"/>
          <w:szCs w:val="28"/>
        </w:rPr>
      </w:pPr>
    </w:p>
    <w:p w14:paraId="08490177" w14:textId="77777777" w:rsidR="00103963" w:rsidRPr="00A21D53" w:rsidRDefault="00103963" w:rsidP="00A92884">
      <w:pPr>
        <w:spacing w:before="120" w:after="120" w:line="276" w:lineRule="auto"/>
        <w:jc w:val="both"/>
        <w:rPr>
          <w:rFonts w:cs="Times New Roman"/>
          <w:szCs w:val="28"/>
        </w:rPr>
      </w:pPr>
    </w:p>
    <w:p w14:paraId="73C9DE5C" w14:textId="77777777" w:rsidR="00103963" w:rsidRPr="00A21D53" w:rsidRDefault="00103963" w:rsidP="00A92884">
      <w:pPr>
        <w:spacing w:before="120" w:after="120" w:line="276" w:lineRule="auto"/>
        <w:jc w:val="both"/>
        <w:rPr>
          <w:rFonts w:cs="Times New Roman"/>
          <w:szCs w:val="28"/>
        </w:rPr>
      </w:pPr>
    </w:p>
    <w:sectPr w:rsidR="00103963" w:rsidRPr="00A21D53" w:rsidSect="00377E9C">
      <w:headerReference w:type="default" r:id="rId9"/>
      <w:pgSz w:w="12240" w:h="15840"/>
      <w:pgMar w:top="720" w:right="851" w:bottom="720"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F3CCD" w14:textId="77777777" w:rsidR="00C9320C" w:rsidRDefault="00C9320C" w:rsidP="002926E6">
      <w:r>
        <w:separator/>
      </w:r>
    </w:p>
  </w:endnote>
  <w:endnote w:type="continuationSeparator" w:id="0">
    <w:p w14:paraId="348EBCCF" w14:textId="77777777" w:rsidR="00C9320C" w:rsidRDefault="00C9320C" w:rsidP="0029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732A7" w14:textId="77777777" w:rsidR="00C9320C" w:rsidRDefault="00C9320C" w:rsidP="002926E6">
      <w:r>
        <w:separator/>
      </w:r>
    </w:p>
  </w:footnote>
  <w:footnote w:type="continuationSeparator" w:id="0">
    <w:p w14:paraId="2CD5840E" w14:textId="77777777" w:rsidR="00C9320C" w:rsidRDefault="00C9320C" w:rsidP="00292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84" w:name="_Hlk107732126" w:displacedByCustomXml="next"/>
  <w:sdt>
    <w:sdtPr>
      <w:id w:val="1223494846"/>
      <w:docPartObj>
        <w:docPartGallery w:val="Page Numbers (Top of Page)"/>
        <w:docPartUnique/>
      </w:docPartObj>
    </w:sdtPr>
    <w:sdtEndPr>
      <w:rPr>
        <w:noProof/>
      </w:rPr>
    </w:sdtEndPr>
    <w:sdtContent>
      <w:p w14:paraId="1232B42B" w14:textId="77777777" w:rsidR="005344BC" w:rsidRDefault="005344BC">
        <w:pPr>
          <w:pStyle w:val="Header"/>
          <w:jc w:val="center"/>
        </w:pPr>
        <w:r>
          <w:fldChar w:fldCharType="begin"/>
        </w:r>
        <w:r>
          <w:instrText xml:space="preserve"> PAGE   \* MERGEFORMAT </w:instrText>
        </w:r>
        <w:r>
          <w:fldChar w:fldCharType="separate"/>
        </w:r>
        <w:r w:rsidR="00B8014F">
          <w:rPr>
            <w:noProof/>
          </w:rPr>
          <w:t>16</w:t>
        </w:r>
        <w:r>
          <w:rPr>
            <w:noProof/>
          </w:rPr>
          <w:fldChar w:fldCharType="end"/>
        </w:r>
      </w:p>
    </w:sdtContent>
  </w:sdt>
  <w:bookmarkEnd w:id="84"/>
  <w:p w14:paraId="45509ADC" w14:textId="77777777" w:rsidR="005344BC" w:rsidRDefault="00534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1AD"/>
    <w:multiLevelType w:val="hybridMultilevel"/>
    <w:tmpl w:val="CCCC401E"/>
    <w:lvl w:ilvl="0" w:tplc="9FB6A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6DF8"/>
    <w:multiLevelType w:val="hybridMultilevel"/>
    <w:tmpl w:val="0AF47FF4"/>
    <w:lvl w:ilvl="0" w:tplc="08F4BB2C">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BF2F55"/>
    <w:multiLevelType w:val="hybridMultilevel"/>
    <w:tmpl w:val="7D72DA60"/>
    <w:lvl w:ilvl="0" w:tplc="190C602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F724A8"/>
    <w:multiLevelType w:val="multilevel"/>
    <w:tmpl w:val="CA3018A6"/>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080" w:hanging="360"/>
      </w:pPr>
      <w:rPr>
        <w:rFonts w:ascii="Times New Roman" w:eastAsiaTheme="minorHAnsi"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B9A41F3"/>
    <w:multiLevelType w:val="hybridMultilevel"/>
    <w:tmpl w:val="374495E0"/>
    <w:lvl w:ilvl="0" w:tplc="C2E0A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2651D2"/>
    <w:multiLevelType w:val="multilevel"/>
    <w:tmpl w:val="6154553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E9C2247"/>
    <w:multiLevelType w:val="hybridMultilevel"/>
    <w:tmpl w:val="B3122F66"/>
    <w:lvl w:ilvl="0" w:tplc="65468B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52C2E"/>
    <w:multiLevelType w:val="hybridMultilevel"/>
    <w:tmpl w:val="623ABBB0"/>
    <w:lvl w:ilvl="0" w:tplc="D8C82A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71336"/>
    <w:multiLevelType w:val="hybridMultilevel"/>
    <w:tmpl w:val="028643F4"/>
    <w:lvl w:ilvl="0" w:tplc="6778F462">
      <w:start w:val="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241678"/>
    <w:multiLevelType w:val="hybridMultilevel"/>
    <w:tmpl w:val="DEF04A44"/>
    <w:lvl w:ilvl="0" w:tplc="E430CA92">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83D7D"/>
    <w:multiLevelType w:val="hybridMultilevel"/>
    <w:tmpl w:val="2E0E4D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43D96"/>
    <w:multiLevelType w:val="hybridMultilevel"/>
    <w:tmpl w:val="6F881642"/>
    <w:lvl w:ilvl="0" w:tplc="4A1CAB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15B1D"/>
    <w:multiLevelType w:val="hybridMultilevel"/>
    <w:tmpl w:val="1D36F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7355E6"/>
    <w:multiLevelType w:val="multilevel"/>
    <w:tmpl w:val="33F0EA60"/>
    <w:lvl w:ilvl="0">
      <w:start w:val="1"/>
      <w:numFmt w:val="bullet"/>
      <w:lvlText w:val="-"/>
      <w:lvlJc w:val="left"/>
      <w:pPr>
        <w:ind w:left="720" w:hanging="360"/>
      </w:pPr>
      <w:rPr>
        <w:rFonts w:ascii="Times New Roman" w:eastAsiaTheme="minorHAnsi" w:hAnsi="Times New Roman" w:cs="Times New Roman"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7474FC4"/>
    <w:multiLevelType w:val="hybridMultilevel"/>
    <w:tmpl w:val="7B060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C93023"/>
    <w:multiLevelType w:val="hybridMultilevel"/>
    <w:tmpl w:val="C900BA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D1936F7"/>
    <w:multiLevelType w:val="hybridMultilevel"/>
    <w:tmpl w:val="BC3273E0"/>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nsid w:val="3F6F5972"/>
    <w:multiLevelType w:val="hybridMultilevel"/>
    <w:tmpl w:val="33FE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E4315"/>
    <w:multiLevelType w:val="multilevel"/>
    <w:tmpl w:val="DAB4D632"/>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EFA234C"/>
    <w:multiLevelType w:val="multilevel"/>
    <w:tmpl w:val="64AA334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03A0D47"/>
    <w:multiLevelType w:val="hybridMultilevel"/>
    <w:tmpl w:val="1F42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F21796"/>
    <w:multiLevelType w:val="hybridMultilevel"/>
    <w:tmpl w:val="4B765604"/>
    <w:lvl w:ilvl="0" w:tplc="993CF73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E516D"/>
    <w:multiLevelType w:val="hybridMultilevel"/>
    <w:tmpl w:val="8FC4E5DA"/>
    <w:lvl w:ilvl="0" w:tplc="7DB05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130EA"/>
    <w:multiLevelType w:val="hybridMultilevel"/>
    <w:tmpl w:val="B934700A"/>
    <w:lvl w:ilvl="0" w:tplc="EB06D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C91752"/>
    <w:multiLevelType w:val="hybridMultilevel"/>
    <w:tmpl w:val="32D6C16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4A32AA8"/>
    <w:multiLevelType w:val="multilevel"/>
    <w:tmpl w:val="244A76A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7453569"/>
    <w:multiLevelType w:val="multilevel"/>
    <w:tmpl w:val="E86628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8CB3B5F"/>
    <w:multiLevelType w:val="hybridMultilevel"/>
    <w:tmpl w:val="2BF80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497D4C"/>
    <w:multiLevelType w:val="multilevel"/>
    <w:tmpl w:val="43045E08"/>
    <w:lvl w:ilvl="0">
      <w:start w:val="1"/>
      <w:numFmt w:val="bullet"/>
      <w:lvlText w:val="-"/>
      <w:lvlJc w:val="left"/>
      <w:pPr>
        <w:ind w:left="720" w:hanging="360"/>
      </w:pPr>
      <w:rPr>
        <w:rFonts w:ascii="Times New Roman" w:eastAsiaTheme="minorEastAsia" w:hAnsi="Times New Roman" w:cs="Times New Roman"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nsid w:val="5CCE2231"/>
    <w:multiLevelType w:val="hybridMultilevel"/>
    <w:tmpl w:val="68840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2331A7"/>
    <w:multiLevelType w:val="hybridMultilevel"/>
    <w:tmpl w:val="2AF8EDB0"/>
    <w:lvl w:ilvl="0" w:tplc="77D22ED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F7404E"/>
    <w:multiLevelType w:val="hybridMultilevel"/>
    <w:tmpl w:val="74A8B16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CCC1DFF"/>
    <w:multiLevelType w:val="hybridMultilevel"/>
    <w:tmpl w:val="481480AC"/>
    <w:lvl w:ilvl="0" w:tplc="7BCCB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BF7C9D"/>
    <w:multiLevelType w:val="multilevel"/>
    <w:tmpl w:val="49B86BBC"/>
    <w:lvl w:ilvl="0">
      <w:start w:val="2"/>
      <w:numFmt w:val="bullet"/>
      <w:lvlText w:val="-"/>
      <w:lvlJc w:val="left"/>
      <w:pPr>
        <w:ind w:left="720" w:hanging="360"/>
      </w:pPr>
      <w:rPr>
        <w:rFonts w:ascii="Times New Roman" w:eastAsiaTheme="minorHAnsi" w:hAnsi="Times New Roman"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7410642F"/>
    <w:multiLevelType w:val="multilevel"/>
    <w:tmpl w:val="F22C3504"/>
    <w:lvl w:ilvl="0">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75C02074"/>
    <w:multiLevelType w:val="multilevel"/>
    <w:tmpl w:val="49B86BBC"/>
    <w:lvl w:ilvl="0">
      <w:start w:val="2"/>
      <w:numFmt w:val="bullet"/>
      <w:lvlText w:val="-"/>
      <w:lvlJc w:val="left"/>
      <w:pPr>
        <w:ind w:left="720" w:hanging="360"/>
      </w:pPr>
      <w:rPr>
        <w:rFonts w:ascii="Times New Roman" w:eastAsiaTheme="minorHAnsi" w:hAnsi="Times New Roman" w:cs="Times New Roman"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nsid w:val="7D5E4104"/>
    <w:multiLevelType w:val="hybridMultilevel"/>
    <w:tmpl w:val="C428BCFC"/>
    <w:lvl w:ilvl="0" w:tplc="72C8D0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0"/>
  </w:num>
  <w:num w:numId="4">
    <w:abstractNumId w:val="33"/>
  </w:num>
  <w:num w:numId="5">
    <w:abstractNumId w:val="35"/>
  </w:num>
  <w:num w:numId="6">
    <w:abstractNumId w:val="3"/>
  </w:num>
  <w:num w:numId="7">
    <w:abstractNumId w:val="17"/>
  </w:num>
  <w:num w:numId="8">
    <w:abstractNumId w:val="8"/>
  </w:num>
  <w:num w:numId="9">
    <w:abstractNumId w:val="2"/>
  </w:num>
  <w:num w:numId="10">
    <w:abstractNumId w:val="28"/>
  </w:num>
  <w:num w:numId="11">
    <w:abstractNumId w:val="34"/>
  </w:num>
  <w:num w:numId="12">
    <w:abstractNumId w:val="13"/>
  </w:num>
  <w:num w:numId="13">
    <w:abstractNumId w:val="15"/>
  </w:num>
  <w:num w:numId="14">
    <w:abstractNumId w:val="25"/>
  </w:num>
  <w:num w:numId="15">
    <w:abstractNumId w:val="24"/>
  </w:num>
  <w:num w:numId="16">
    <w:abstractNumId w:val="6"/>
  </w:num>
  <w:num w:numId="17">
    <w:abstractNumId w:val="16"/>
  </w:num>
  <w:num w:numId="18">
    <w:abstractNumId w:val="10"/>
  </w:num>
  <w:num w:numId="19">
    <w:abstractNumId w:val="32"/>
  </w:num>
  <w:num w:numId="20">
    <w:abstractNumId w:val="22"/>
  </w:num>
  <w:num w:numId="21">
    <w:abstractNumId w:val="4"/>
  </w:num>
  <w:num w:numId="22">
    <w:abstractNumId w:val="31"/>
  </w:num>
  <w:num w:numId="23">
    <w:abstractNumId w:val="26"/>
  </w:num>
  <w:num w:numId="24">
    <w:abstractNumId w:val="21"/>
  </w:num>
  <w:num w:numId="25">
    <w:abstractNumId w:val="12"/>
  </w:num>
  <w:num w:numId="26">
    <w:abstractNumId w:val="9"/>
  </w:num>
  <w:num w:numId="27">
    <w:abstractNumId w:val="36"/>
  </w:num>
  <w:num w:numId="28">
    <w:abstractNumId w:val="7"/>
  </w:num>
  <w:num w:numId="29">
    <w:abstractNumId w:val="23"/>
  </w:num>
  <w:num w:numId="30">
    <w:abstractNumId w:val="11"/>
  </w:num>
  <w:num w:numId="31">
    <w:abstractNumId w:val="0"/>
  </w:num>
  <w:num w:numId="32">
    <w:abstractNumId w:val="27"/>
  </w:num>
  <w:num w:numId="33">
    <w:abstractNumId w:val="20"/>
  </w:num>
  <w:num w:numId="34">
    <w:abstractNumId w:val="19"/>
  </w:num>
  <w:num w:numId="35">
    <w:abstractNumId w:val="18"/>
  </w:num>
  <w:num w:numId="36">
    <w:abstractNumId w:val="1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963"/>
    <w:rsid w:val="00001956"/>
    <w:rsid w:val="00006794"/>
    <w:rsid w:val="000159C5"/>
    <w:rsid w:val="00015E0C"/>
    <w:rsid w:val="0003220D"/>
    <w:rsid w:val="000365F5"/>
    <w:rsid w:val="00043EDC"/>
    <w:rsid w:val="00065690"/>
    <w:rsid w:val="00076C3C"/>
    <w:rsid w:val="00086769"/>
    <w:rsid w:val="000A0157"/>
    <w:rsid w:val="000A06B2"/>
    <w:rsid w:val="000A1320"/>
    <w:rsid w:val="000A4B78"/>
    <w:rsid w:val="000B201D"/>
    <w:rsid w:val="000B2BE0"/>
    <w:rsid w:val="000B3FDE"/>
    <w:rsid w:val="000C1575"/>
    <w:rsid w:val="000C7384"/>
    <w:rsid w:val="000E4237"/>
    <w:rsid w:val="001023D0"/>
    <w:rsid w:val="00103963"/>
    <w:rsid w:val="00135608"/>
    <w:rsid w:val="001452E6"/>
    <w:rsid w:val="00174F36"/>
    <w:rsid w:val="00175644"/>
    <w:rsid w:val="00182DF2"/>
    <w:rsid w:val="001845CA"/>
    <w:rsid w:val="0018723D"/>
    <w:rsid w:val="00197A12"/>
    <w:rsid w:val="001A0FAC"/>
    <w:rsid w:val="001A2936"/>
    <w:rsid w:val="001B4419"/>
    <w:rsid w:val="001B5A2A"/>
    <w:rsid w:val="001B75BA"/>
    <w:rsid w:val="001C5AE5"/>
    <w:rsid w:val="001E7D69"/>
    <w:rsid w:val="00230CAB"/>
    <w:rsid w:val="002525C5"/>
    <w:rsid w:val="002570CD"/>
    <w:rsid w:val="00272D74"/>
    <w:rsid w:val="00286EDB"/>
    <w:rsid w:val="002926E6"/>
    <w:rsid w:val="00292C81"/>
    <w:rsid w:val="002A3224"/>
    <w:rsid w:val="002C1302"/>
    <w:rsid w:val="002C1D2B"/>
    <w:rsid w:val="002C38BD"/>
    <w:rsid w:val="002C43AB"/>
    <w:rsid w:val="002D6D45"/>
    <w:rsid w:val="002D6DA0"/>
    <w:rsid w:val="002E7AC2"/>
    <w:rsid w:val="002F728B"/>
    <w:rsid w:val="00305BAC"/>
    <w:rsid w:val="0031547C"/>
    <w:rsid w:val="003279EE"/>
    <w:rsid w:val="003421B7"/>
    <w:rsid w:val="00344F80"/>
    <w:rsid w:val="00354CE0"/>
    <w:rsid w:val="00360BB6"/>
    <w:rsid w:val="00361A74"/>
    <w:rsid w:val="003773C9"/>
    <w:rsid w:val="00377DB0"/>
    <w:rsid w:val="00377E9C"/>
    <w:rsid w:val="003815BF"/>
    <w:rsid w:val="00381B5C"/>
    <w:rsid w:val="00383357"/>
    <w:rsid w:val="00393D4A"/>
    <w:rsid w:val="00396280"/>
    <w:rsid w:val="00397945"/>
    <w:rsid w:val="003B0371"/>
    <w:rsid w:val="003C1B0C"/>
    <w:rsid w:val="003C5771"/>
    <w:rsid w:val="003D035C"/>
    <w:rsid w:val="003D1AB4"/>
    <w:rsid w:val="003D2AC6"/>
    <w:rsid w:val="003D68CA"/>
    <w:rsid w:val="004128C0"/>
    <w:rsid w:val="004231BA"/>
    <w:rsid w:val="00432F56"/>
    <w:rsid w:val="004338CD"/>
    <w:rsid w:val="00434648"/>
    <w:rsid w:val="00436658"/>
    <w:rsid w:val="00441243"/>
    <w:rsid w:val="004435F7"/>
    <w:rsid w:val="00443D61"/>
    <w:rsid w:val="004A2E37"/>
    <w:rsid w:val="004A31BD"/>
    <w:rsid w:val="004A7FA3"/>
    <w:rsid w:val="004B478D"/>
    <w:rsid w:val="004B60C8"/>
    <w:rsid w:val="004C61F0"/>
    <w:rsid w:val="004D3C08"/>
    <w:rsid w:val="004D3F67"/>
    <w:rsid w:val="004D65D5"/>
    <w:rsid w:val="004D7565"/>
    <w:rsid w:val="004E0D81"/>
    <w:rsid w:val="004F2BC6"/>
    <w:rsid w:val="00502703"/>
    <w:rsid w:val="00511317"/>
    <w:rsid w:val="00511594"/>
    <w:rsid w:val="0052356F"/>
    <w:rsid w:val="005344BC"/>
    <w:rsid w:val="00541DE5"/>
    <w:rsid w:val="005502C6"/>
    <w:rsid w:val="00555184"/>
    <w:rsid w:val="005602E6"/>
    <w:rsid w:val="00574AAB"/>
    <w:rsid w:val="005808B2"/>
    <w:rsid w:val="00583164"/>
    <w:rsid w:val="00583B08"/>
    <w:rsid w:val="00584EDB"/>
    <w:rsid w:val="005878A6"/>
    <w:rsid w:val="00590546"/>
    <w:rsid w:val="00594478"/>
    <w:rsid w:val="00594A5C"/>
    <w:rsid w:val="005B4174"/>
    <w:rsid w:val="005B665F"/>
    <w:rsid w:val="005D0DC9"/>
    <w:rsid w:val="005D2770"/>
    <w:rsid w:val="005D3785"/>
    <w:rsid w:val="005F1AEA"/>
    <w:rsid w:val="005F5222"/>
    <w:rsid w:val="00623FB6"/>
    <w:rsid w:val="0063639A"/>
    <w:rsid w:val="006460E7"/>
    <w:rsid w:val="00657A05"/>
    <w:rsid w:val="006674DD"/>
    <w:rsid w:val="006933EC"/>
    <w:rsid w:val="006A0C93"/>
    <w:rsid w:val="006A1E9A"/>
    <w:rsid w:val="006A216D"/>
    <w:rsid w:val="006A27AD"/>
    <w:rsid w:val="006A4907"/>
    <w:rsid w:val="006A4A74"/>
    <w:rsid w:val="006B7097"/>
    <w:rsid w:val="006C6F9E"/>
    <w:rsid w:val="006D0B34"/>
    <w:rsid w:val="006D0F13"/>
    <w:rsid w:val="007107D2"/>
    <w:rsid w:val="00720F65"/>
    <w:rsid w:val="00753000"/>
    <w:rsid w:val="00753B1B"/>
    <w:rsid w:val="00767F12"/>
    <w:rsid w:val="00773A2C"/>
    <w:rsid w:val="007765DB"/>
    <w:rsid w:val="00791B01"/>
    <w:rsid w:val="00794EA7"/>
    <w:rsid w:val="007A6337"/>
    <w:rsid w:val="007A64BD"/>
    <w:rsid w:val="007C0B07"/>
    <w:rsid w:val="007C1282"/>
    <w:rsid w:val="007C6BB5"/>
    <w:rsid w:val="007D4007"/>
    <w:rsid w:val="007E76EF"/>
    <w:rsid w:val="007F0C66"/>
    <w:rsid w:val="007F45A3"/>
    <w:rsid w:val="00806D7F"/>
    <w:rsid w:val="0082506B"/>
    <w:rsid w:val="0084366F"/>
    <w:rsid w:val="00843CD1"/>
    <w:rsid w:val="00853637"/>
    <w:rsid w:val="0086093E"/>
    <w:rsid w:val="00875BA0"/>
    <w:rsid w:val="0087782E"/>
    <w:rsid w:val="00884A24"/>
    <w:rsid w:val="00890197"/>
    <w:rsid w:val="00892309"/>
    <w:rsid w:val="00895341"/>
    <w:rsid w:val="008A5A68"/>
    <w:rsid w:val="008B3428"/>
    <w:rsid w:val="008B3DEA"/>
    <w:rsid w:val="008E7142"/>
    <w:rsid w:val="008F3CEE"/>
    <w:rsid w:val="008F796C"/>
    <w:rsid w:val="009112CF"/>
    <w:rsid w:val="00914142"/>
    <w:rsid w:val="009239BA"/>
    <w:rsid w:val="00940903"/>
    <w:rsid w:val="009440E3"/>
    <w:rsid w:val="009510CC"/>
    <w:rsid w:val="00973D2C"/>
    <w:rsid w:val="00976D06"/>
    <w:rsid w:val="009B1079"/>
    <w:rsid w:val="009D751A"/>
    <w:rsid w:val="009F7149"/>
    <w:rsid w:val="009F7C1B"/>
    <w:rsid w:val="00A21D53"/>
    <w:rsid w:val="00A22A32"/>
    <w:rsid w:val="00A26A67"/>
    <w:rsid w:val="00A33114"/>
    <w:rsid w:val="00A36BB3"/>
    <w:rsid w:val="00A44455"/>
    <w:rsid w:val="00A51191"/>
    <w:rsid w:val="00A56F06"/>
    <w:rsid w:val="00A607A0"/>
    <w:rsid w:val="00A62BB9"/>
    <w:rsid w:val="00A64CCE"/>
    <w:rsid w:val="00A71596"/>
    <w:rsid w:val="00A80653"/>
    <w:rsid w:val="00A92884"/>
    <w:rsid w:val="00A964E3"/>
    <w:rsid w:val="00AA2ADC"/>
    <w:rsid w:val="00AA4226"/>
    <w:rsid w:val="00AD08EC"/>
    <w:rsid w:val="00AD43A3"/>
    <w:rsid w:val="00AD4867"/>
    <w:rsid w:val="00AD711A"/>
    <w:rsid w:val="00AE5B38"/>
    <w:rsid w:val="00AE6D69"/>
    <w:rsid w:val="00AF243F"/>
    <w:rsid w:val="00AF7DC8"/>
    <w:rsid w:val="00B022A2"/>
    <w:rsid w:val="00B12D20"/>
    <w:rsid w:val="00B14733"/>
    <w:rsid w:val="00B16317"/>
    <w:rsid w:val="00B21A7C"/>
    <w:rsid w:val="00B22B5C"/>
    <w:rsid w:val="00B233AB"/>
    <w:rsid w:val="00B27349"/>
    <w:rsid w:val="00B42366"/>
    <w:rsid w:val="00B423D6"/>
    <w:rsid w:val="00B547F0"/>
    <w:rsid w:val="00B62928"/>
    <w:rsid w:val="00B63A3A"/>
    <w:rsid w:val="00B66286"/>
    <w:rsid w:val="00B67B4C"/>
    <w:rsid w:val="00B7379E"/>
    <w:rsid w:val="00B77068"/>
    <w:rsid w:val="00B8014F"/>
    <w:rsid w:val="00B80247"/>
    <w:rsid w:val="00B93B88"/>
    <w:rsid w:val="00B94276"/>
    <w:rsid w:val="00B950A3"/>
    <w:rsid w:val="00B97206"/>
    <w:rsid w:val="00BA60F1"/>
    <w:rsid w:val="00BD54CD"/>
    <w:rsid w:val="00BE2D12"/>
    <w:rsid w:val="00BF41FF"/>
    <w:rsid w:val="00BF6719"/>
    <w:rsid w:val="00C00044"/>
    <w:rsid w:val="00C07156"/>
    <w:rsid w:val="00C23C76"/>
    <w:rsid w:val="00C30950"/>
    <w:rsid w:val="00C3644B"/>
    <w:rsid w:val="00C44B2E"/>
    <w:rsid w:val="00C5710D"/>
    <w:rsid w:val="00C61FA3"/>
    <w:rsid w:val="00C64509"/>
    <w:rsid w:val="00C76718"/>
    <w:rsid w:val="00C813E4"/>
    <w:rsid w:val="00C84777"/>
    <w:rsid w:val="00C9320C"/>
    <w:rsid w:val="00CD3620"/>
    <w:rsid w:val="00CD68BB"/>
    <w:rsid w:val="00CD6D7F"/>
    <w:rsid w:val="00CE012C"/>
    <w:rsid w:val="00CE1108"/>
    <w:rsid w:val="00CE4779"/>
    <w:rsid w:val="00CE78B0"/>
    <w:rsid w:val="00D00A83"/>
    <w:rsid w:val="00D17C51"/>
    <w:rsid w:val="00D20C7F"/>
    <w:rsid w:val="00D20F0C"/>
    <w:rsid w:val="00D2484E"/>
    <w:rsid w:val="00D37D79"/>
    <w:rsid w:val="00D50436"/>
    <w:rsid w:val="00D51C5D"/>
    <w:rsid w:val="00D520BB"/>
    <w:rsid w:val="00D54557"/>
    <w:rsid w:val="00D622DE"/>
    <w:rsid w:val="00D91716"/>
    <w:rsid w:val="00D967A8"/>
    <w:rsid w:val="00DA6763"/>
    <w:rsid w:val="00DA7872"/>
    <w:rsid w:val="00DE0E6E"/>
    <w:rsid w:val="00DE5423"/>
    <w:rsid w:val="00DE5F39"/>
    <w:rsid w:val="00E24DFC"/>
    <w:rsid w:val="00E25E6C"/>
    <w:rsid w:val="00E40EE5"/>
    <w:rsid w:val="00E53EAC"/>
    <w:rsid w:val="00E54734"/>
    <w:rsid w:val="00E564C7"/>
    <w:rsid w:val="00E56CB1"/>
    <w:rsid w:val="00E86FBA"/>
    <w:rsid w:val="00E8724E"/>
    <w:rsid w:val="00EC4CDB"/>
    <w:rsid w:val="00EC7E65"/>
    <w:rsid w:val="00ED4816"/>
    <w:rsid w:val="00EE0C64"/>
    <w:rsid w:val="00EE24EF"/>
    <w:rsid w:val="00EE36F4"/>
    <w:rsid w:val="00EF648B"/>
    <w:rsid w:val="00F00667"/>
    <w:rsid w:val="00F0588C"/>
    <w:rsid w:val="00F14A74"/>
    <w:rsid w:val="00F161E4"/>
    <w:rsid w:val="00F407F6"/>
    <w:rsid w:val="00FA138A"/>
    <w:rsid w:val="00FB2BF0"/>
    <w:rsid w:val="00FB685A"/>
    <w:rsid w:val="00FC06F1"/>
    <w:rsid w:val="00FC20D3"/>
    <w:rsid w:val="00FC5C15"/>
    <w:rsid w:val="00FD2459"/>
    <w:rsid w:val="00FE0D54"/>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0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608"/>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B547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7AC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3963"/>
    <w:pPr>
      <w:ind w:left="720"/>
      <w:contextualSpacing/>
    </w:pPr>
  </w:style>
  <w:style w:type="character" w:customStyle="1" w:styleId="Heading3Char">
    <w:name w:val="Heading 3 Char"/>
    <w:basedOn w:val="DefaultParagraphFont"/>
    <w:link w:val="Heading3"/>
    <w:uiPriority w:val="9"/>
    <w:rsid w:val="002E7AC2"/>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E7AC2"/>
    <w:pPr>
      <w:widowControl w:val="0"/>
      <w:autoSpaceDE w:val="0"/>
      <w:autoSpaceDN w:val="0"/>
      <w:spacing w:before="53"/>
      <w:ind w:left="696"/>
    </w:pPr>
    <w:rPr>
      <w:rFonts w:eastAsia="Times New Roman" w:cs="Times New Roman"/>
      <w:szCs w:val="28"/>
      <w:lang w:val="vi"/>
    </w:rPr>
  </w:style>
  <w:style w:type="character" w:customStyle="1" w:styleId="BodyTextChar">
    <w:name w:val="Body Text Char"/>
    <w:basedOn w:val="DefaultParagraphFont"/>
    <w:link w:val="BodyText"/>
    <w:uiPriority w:val="1"/>
    <w:rsid w:val="002E7AC2"/>
    <w:rPr>
      <w:rFonts w:eastAsia="Times New Roman" w:cs="Times New Roman"/>
      <w:szCs w:val="28"/>
      <w:lang w:val="vi"/>
    </w:rPr>
  </w:style>
  <w:style w:type="character" w:customStyle="1" w:styleId="Heading1Char">
    <w:name w:val="Heading 1 Char"/>
    <w:basedOn w:val="DefaultParagraphFont"/>
    <w:link w:val="Heading1"/>
    <w:uiPriority w:val="9"/>
    <w:rsid w:val="00135608"/>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547F0"/>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locked/>
    <w:rsid w:val="002926E6"/>
  </w:style>
  <w:style w:type="paragraph" w:styleId="Header">
    <w:name w:val="header"/>
    <w:basedOn w:val="Normal"/>
    <w:link w:val="HeaderChar"/>
    <w:uiPriority w:val="99"/>
    <w:unhideWhenUsed/>
    <w:rsid w:val="002926E6"/>
    <w:pPr>
      <w:tabs>
        <w:tab w:val="center" w:pos="4680"/>
        <w:tab w:val="right" w:pos="9360"/>
      </w:tabs>
    </w:pPr>
  </w:style>
  <w:style w:type="character" w:customStyle="1" w:styleId="HeaderChar">
    <w:name w:val="Header Char"/>
    <w:basedOn w:val="DefaultParagraphFont"/>
    <w:link w:val="Header"/>
    <w:uiPriority w:val="99"/>
    <w:rsid w:val="002926E6"/>
  </w:style>
  <w:style w:type="paragraph" w:styleId="Footer">
    <w:name w:val="footer"/>
    <w:basedOn w:val="Normal"/>
    <w:link w:val="FooterChar"/>
    <w:uiPriority w:val="99"/>
    <w:unhideWhenUsed/>
    <w:rsid w:val="002926E6"/>
    <w:pPr>
      <w:tabs>
        <w:tab w:val="center" w:pos="4680"/>
        <w:tab w:val="right" w:pos="9360"/>
      </w:tabs>
    </w:pPr>
  </w:style>
  <w:style w:type="character" w:customStyle="1" w:styleId="FooterChar">
    <w:name w:val="Footer Char"/>
    <w:basedOn w:val="DefaultParagraphFont"/>
    <w:link w:val="Footer"/>
    <w:uiPriority w:val="99"/>
    <w:rsid w:val="002926E6"/>
  </w:style>
  <w:style w:type="paragraph" w:styleId="TOCHeading">
    <w:name w:val="TOC Heading"/>
    <w:basedOn w:val="Heading1"/>
    <w:next w:val="Normal"/>
    <w:uiPriority w:val="39"/>
    <w:unhideWhenUsed/>
    <w:qFormat/>
    <w:rsid w:val="00C23C76"/>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5808B2"/>
    <w:pPr>
      <w:tabs>
        <w:tab w:val="right" w:leader="dot" w:pos="9678"/>
      </w:tabs>
      <w:spacing w:after="100"/>
      <w:ind w:firstLine="567"/>
    </w:pPr>
  </w:style>
  <w:style w:type="paragraph" w:styleId="TOC2">
    <w:name w:val="toc 2"/>
    <w:basedOn w:val="Normal"/>
    <w:next w:val="Normal"/>
    <w:autoRedefine/>
    <w:uiPriority w:val="39"/>
    <w:unhideWhenUsed/>
    <w:rsid w:val="00A21D53"/>
    <w:pPr>
      <w:tabs>
        <w:tab w:val="left" w:pos="1418"/>
        <w:tab w:val="right" w:leader="dot" w:pos="9678"/>
      </w:tabs>
      <w:spacing w:after="100"/>
      <w:ind w:left="1134" w:hanging="567"/>
    </w:pPr>
  </w:style>
  <w:style w:type="paragraph" w:styleId="TOC3">
    <w:name w:val="toc 3"/>
    <w:basedOn w:val="Normal"/>
    <w:next w:val="Normal"/>
    <w:autoRedefine/>
    <w:uiPriority w:val="39"/>
    <w:unhideWhenUsed/>
    <w:rsid w:val="00C23C76"/>
    <w:pPr>
      <w:spacing w:after="100"/>
      <w:ind w:left="560"/>
    </w:pPr>
  </w:style>
  <w:style w:type="character" w:styleId="Hyperlink">
    <w:name w:val="Hyperlink"/>
    <w:basedOn w:val="DefaultParagraphFont"/>
    <w:uiPriority w:val="99"/>
    <w:unhideWhenUsed/>
    <w:rsid w:val="00C23C76"/>
    <w:rPr>
      <w:color w:val="0563C1" w:themeColor="hyperlink"/>
      <w:u w:val="single"/>
    </w:rPr>
  </w:style>
  <w:style w:type="paragraph" w:styleId="BalloonText">
    <w:name w:val="Balloon Text"/>
    <w:basedOn w:val="Normal"/>
    <w:link w:val="BalloonTextChar"/>
    <w:uiPriority w:val="99"/>
    <w:semiHidden/>
    <w:unhideWhenUsed/>
    <w:rsid w:val="00EC4CDB"/>
    <w:rPr>
      <w:rFonts w:ascii="Tahoma" w:hAnsi="Tahoma" w:cs="Tahoma"/>
      <w:sz w:val="16"/>
      <w:szCs w:val="16"/>
    </w:rPr>
  </w:style>
  <w:style w:type="character" w:customStyle="1" w:styleId="BalloonTextChar">
    <w:name w:val="Balloon Text Char"/>
    <w:basedOn w:val="DefaultParagraphFont"/>
    <w:link w:val="BalloonText"/>
    <w:uiPriority w:val="99"/>
    <w:semiHidden/>
    <w:rsid w:val="00EC4C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608"/>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B547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7AC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3963"/>
    <w:pPr>
      <w:ind w:left="720"/>
      <w:contextualSpacing/>
    </w:pPr>
  </w:style>
  <w:style w:type="character" w:customStyle="1" w:styleId="Heading3Char">
    <w:name w:val="Heading 3 Char"/>
    <w:basedOn w:val="DefaultParagraphFont"/>
    <w:link w:val="Heading3"/>
    <w:uiPriority w:val="9"/>
    <w:rsid w:val="002E7AC2"/>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2E7AC2"/>
    <w:pPr>
      <w:widowControl w:val="0"/>
      <w:autoSpaceDE w:val="0"/>
      <w:autoSpaceDN w:val="0"/>
      <w:spacing w:before="53"/>
      <w:ind w:left="696"/>
    </w:pPr>
    <w:rPr>
      <w:rFonts w:eastAsia="Times New Roman" w:cs="Times New Roman"/>
      <w:szCs w:val="28"/>
      <w:lang w:val="vi"/>
    </w:rPr>
  </w:style>
  <w:style w:type="character" w:customStyle="1" w:styleId="BodyTextChar">
    <w:name w:val="Body Text Char"/>
    <w:basedOn w:val="DefaultParagraphFont"/>
    <w:link w:val="BodyText"/>
    <w:uiPriority w:val="1"/>
    <w:rsid w:val="002E7AC2"/>
    <w:rPr>
      <w:rFonts w:eastAsia="Times New Roman" w:cs="Times New Roman"/>
      <w:szCs w:val="28"/>
      <w:lang w:val="vi"/>
    </w:rPr>
  </w:style>
  <w:style w:type="character" w:customStyle="1" w:styleId="Heading1Char">
    <w:name w:val="Heading 1 Char"/>
    <w:basedOn w:val="DefaultParagraphFont"/>
    <w:link w:val="Heading1"/>
    <w:uiPriority w:val="9"/>
    <w:rsid w:val="00135608"/>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547F0"/>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locked/>
    <w:rsid w:val="002926E6"/>
  </w:style>
  <w:style w:type="paragraph" w:styleId="Header">
    <w:name w:val="header"/>
    <w:basedOn w:val="Normal"/>
    <w:link w:val="HeaderChar"/>
    <w:uiPriority w:val="99"/>
    <w:unhideWhenUsed/>
    <w:rsid w:val="002926E6"/>
    <w:pPr>
      <w:tabs>
        <w:tab w:val="center" w:pos="4680"/>
        <w:tab w:val="right" w:pos="9360"/>
      </w:tabs>
    </w:pPr>
  </w:style>
  <w:style w:type="character" w:customStyle="1" w:styleId="HeaderChar">
    <w:name w:val="Header Char"/>
    <w:basedOn w:val="DefaultParagraphFont"/>
    <w:link w:val="Header"/>
    <w:uiPriority w:val="99"/>
    <w:rsid w:val="002926E6"/>
  </w:style>
  <w:style w:type="paragraph" w:styleId="Footer">
    <w:name w:val="footer"/>
    <w:basedOn w:val="Normal"/>
    <w:link w:val="FooterChar"/>
    <w:uiPriority w:val="99"/>
    <w:unhideWhenUsed/>
    <w:rsid w:val="002926E6"/>
    <w:pPr>
      <w:tabs>
        <w:tab w:val="center" w:pos="4680"/>
        <w:tab w:val="right" w:pos="9360"/>
      </w:tabs>
    </w:pPr>
  </w:style>
  <w:style w:type="character" w:customStyle="1" w:styleId="FooterChar">
    <w:name w:val="Footer Char"/>
    <w:basedOn w:val="DefaultParagraphFont"/>
    <w:link w:val="Footer"/>
    <w:uiPriority w:val="99"/>
    <w:rsid w:val="002926E6"/>
  </w:style>
  <w:style w:type="paragraph" w:styleId="TOCHeading">
    <w:name w:val="TOC Heading"/>
    <w:basedOn w:val="Heading1"/>
    <w:next w:val="Normal"/>
    <w:uiPriority w:val="39"/>
    <w:unhideWhenUsed/>
    <w:qFormat/>
    <w:rsid w:val="00C23C76"/>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5808B2"/>
    <w:pPr>
      <w:tabs>
        <w:tab w:val="right" w:leader="dot" w:pos="9678"/>
      </w:tabs>
      <w:spacing w:after="100"/>
      <w:ind w:firstLine="567"/>
    </w:pPr>
  </w:style>
  <w:style w:type="paragraph" w:styleId="TOC2">
    <w:name w:val="toc 2"/>
    <w:basedOn w:val="Normal"/>
    <w:next w:val="Normal"/>
    <w:autoRedefine/>
    <w:uiPriority w:val="39"/>
    <w:unhideWhenUsed/>
    <w:rsid w:val="00A21D53"/>
    <w:pPr>
      <w:tabs>
        <w:tab w:val="left" w:pos="1418"/>
        <w:tab w:val="right" w:leader="dot" w:pos="9678"/>
      </w:tabs>
      <w:spacing w:after="100"/>
      <w:ind w:left="1134" w:hanging="567"/>
    </w:pPr>
  </w:style>
  <w:style w:type="paragraph" w:styleId="TOC3">
    <w:name w:val="toc 3"/>
    <w:basedOn w:val="Normal"/>
    <w:next w:val="Normal"/>
    <w:autoRedefine/>
    <w:uiPriority w:val="39"/>
    <w:unhideWhenUsed/>
    <w:rsid w:val="00C23C76"/>
    <w:pPr>
      <w:spacing w:after="100"/>
      <w:ind w:left="560"/>
    </w:pPr>
  </w:style>
  <w:style w:type="character" w:styleId="Hyperlink">
    <w:name w:val="Hyperlink"/>
    <w:basedOn w:val="DefaultParagraphFont"/>
    <w:uiPriority w:val="99"/>
    <w:unhideWhenUsed/>
    <w:rsid w:val="00C23C76"/>
    <w:rPr>
      <w:color w:val="0563C1" w:themeColor="hyperlink"/>
      <w:u w:val="single"/>
    </w:rPr>
  </w:style>
  <w:style w:type="paragraph" w:styleId="BalloonText">
    <w:name w:val="Balloon Text"/>
    <w:basedOn w:val="Normal"/>
    <w:link w:val="BalloonTextChar"/>
    <w:uiPriority w:val="99"/>
    <w:semiHidden/>
    <w:unhideWhenUsed/>
    <w:rsid w:val="00EC4CDB"/>
    <w:rPr>
      <w:rFonts w:ascii="Tahoma" w:hAnsi="Tahoma" w:cs="Tahoma"/>
      <w:sz w:val="16"/>
      <w:szCs w:val="16"/>
    </w:rPr>
  </w:style>
  <w:style w:type="character" w:customStyle="1" w:styleId="BalloonTextChar">
    <w:name w:val="Balloon Text Char"/>
    <w:basedOn w:val="DefaultParagraphFont"/>
    <w:link w:val="BalloonText"/>
    <w:uiPriority w:val="99"/>
    <w:semiHidden/>
    <w:rsid w:val="00EC4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13113">
      <w:bodyDiv w:val="1"/>
      <w:marLeft w:val="0"/>
      <w:marRight w:val="0"/>
      <w:marTop w:val="0"/>
      <w:marBottom w:val="0"/>
      <w:divBdr>
        <w:top w:val="none" w:sz="0" w:space="0" w:color="auto"/>
        <w:left w:val="none" w:sz="0" w:space="0" w:color="auto"/>
        <w:bottom w:val="none" w:sz="0" w:space="0" w:color="auto"/>
        <w:right w:val="none" w:sz="0" w:space="0" w:color="auto"/>
      </w:divBdr>
    </w:div>
    <w:div w:id="894582439">
      <w:bodyDiv w:val="1"/>
      <w:marLeft w:val="0"/>
      <w:marRight w:val="0"/>
      <w:marTop w:val="0"/>
      <w:marBottom w:val="0"/>
      <w:divBdr>
        <w:top w:val="none" w:sz="0" w:space="0" w:color="auto"/>
        <w:left w:val="none" w:sz="0" w:space="0" w:color="auto"/>
        <w:bottom w:val="none" w:sz="0" w:space="0" w:color="auto"/>
        <w:right w:val="none" w:sz="0" w:space="0" w:color="auto"/>
      </w:divBdr>
    </w:div>
    <w:div w:id="1306350565">
      <w:bodyDiv w:val="1"/>
      <w:marLeft w:val="0"/>
      <w:marRight w:val="0"/>
      <w:marTop w:val="0"/>
      <w:marBottom w:val="0"/>
      <w:divBdr>
        <w:top w:val="none" w:sz="0" w:space="0" w:color="auto"/>
        <w:left w:val="none" w:sz="0" w:space="0" w:color="auto"/>
        <w:bottom w:val="none" w:sz="0" w:space="0" w:color="auto"/>
        <w:right w:val="none" w:sz="0" w:space="0" w:color="auto"/>
      </w:divBdr>
    </w:div>
    <w:div w:id="1361934306">
      <w:bodyDiv w:val="1"/>
      <w:marLeft w:val="0"/>
      <w:marRight w:val="0"/>
      <w:marTop w:val="0"/>
      <w:marBottom w:val="0"/>
      <w:divBdr>
        <w:top w:val="none" w:sz="0" w:space="0" w:color="auto"/>
        <w:left w:val="none" w:sz="0" w:space="0" w:color="auto"/>
        <w:bottom w:val="none" w:sz="0" w:space="0" w:color="auto"/>
        <w:right w:val="none" w:sz="0" w:space="0" w:color="auto"/>
      </w:divBdr>
    </w:div>
    <w:div w:id="1437024035">
      <w:bodyDiv w:val="1"/>
      <w:marLeft w:val="0"/>
      <w:marRight w:val="0"/>
      <w:marTop w:val="0"/>
      <w:marBottom w:val="0"/>
      <w:divBdr>
        <w:top w:val="none" w:sz="0" w:space="0" w:color="auto"/>
        <w:left w:val="none" w:sz="0" w:space="0" w:color="auto"/>
        <w:bottom w:val="none" w:sz="0" w:space="0" w:color="auto"/>
        <w:right w:val="none" w:sz="0" w:space="0" w:color="auto"/>
      </w:divBdr>
    </w:div>
    <w:div w:id="1598949255">
      <w:bodyDiv w:val="1"/>
      <w:marLeft w:val="0"/>
      <w:marRight w:val="0"/>
      <w:marTop w:val="0"/>
      <w:marBottom w:val="0"/>
      <w:divBdr>
        <w:top w:val="none" w:sz="0" w:space="0" w:color="auto"/>
        <w:left w:val="none" w:sz="0" w:space="0" w:color="auto"/>
        <w:bottom w:val="none" w:sz="0" w:space="0" w:color="auto"/>
        <w:right w:val="none" w:sz="0" w:space="0" w:color="auto"/>
      </w:divBdr>
    </w:div>
    <w:div w:id="1620524526">
      <w:bodyDiv w:val="1"/>
      <w:marLeft w:val="0"/>
      <w:marRight w:val="0"/>
      <w:marTop w:val="0"/>
      <w:marBottom w:val="0"/>
      <w:divBdr>
        <w:top w:val="none" w:sz="0" w:space="0" w:color="auto"/>
        <w:left w:val="none" w:sz="0" w:space="0" w:color="auto"/>
        <w:bottom w:val="none" w:sz="0" w:space="0" w:color="auto"/>
        <w:right w:val="none" w:sz="0" w:space="0" w:color="auto"/>
      </w:divBdr>
    </w:div>
    <w:div w:id="190887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ABE2-8647-4C7E-9995-E2004E3E5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4241</Words>
  <Characters>24175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Thanh Thanh</dc:creator>
  <cp:keywords/>
  <dc:description/>
  <cp:lastModifiedBy>VNN.R9</cp:lastModifiedBy>
  <cp:revision>381</cp:revision>
  <cp:lastPrinted>2024-09-07T10:48:00Z</cp:lastPrinted>
  <dcterms:created xsi:type="dcterms:W3CDTF">2024-08-22T03:24:00Z</dcterms:created>
  <dcterms:modified xsi:type="dcterms:W3CDTF">2024-09-07T10:48:00Z</dcterms:modified>
</cp:coreProperties>
</file>